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20" w:rsidRDefault="00085D0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5D04">
        <w:rPr>
          <w:rFonts w:ascii="Times New Roman" w:hAnsi="Times New Roman" w:cs="Times New Roman"/>
          <w:b/>
          <w:sz w:val="24"/>
          <w:szCs w:val="24"/>
        </w:rPr>
        <w:t>Standard kvality dětských skupin – požární bezpečnost staveb</w:t>
      </w:r>
    </w:p>
    <w:p w:rsidR="00085D04" w:rsidRDefault="00085D04" w:rsidP="00085D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§ 2 zákona č. 247/2014 Sb., o poskytování služby péče o dítě v dětské skupině a o změně souvisejících zákonů, ve znění pozdějších předpisů je službou péče o dítě v dětské skupině činnost spočívající v pravidelné péči o dítě od jednoho roku věku </w:t>
      </w:r>
      <w:r w:rsidR="00C11D83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zahájení povinné školní docházky</w:t>
      </w:r>
      <w:r w:rsidR="00C11D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4B1">
        <w:rPr>
          <w:rFonts w:ascii="Times New Roman" w:hAnsi="Times New Roman" w:cs="Times New Roman"/>
          <w:sz w:val="24"/>
          <w:szCs w:val="24"/>
        </w:rPr>
        <w:t>Technické požadavky na stavby</w:t>
      </w:r>
      <w:r w:rsidR="00B871ED">
        <w:rPr>
          <w:rFonts w:ascii="Times New Roman" w:hAnsi="Times New Roman" w:cs="Times New Roman"/>
          <w:sz w:val="24"/>
          <w:szCs w:val="24"/>
        </w:rPr>
        <w:t>,</w:t>
      </w:r>
      <w:r w:rsidR="00D314B1">
        <w:rPr>
          <w:rFonts w:ascii="Times New Roman" w:hAnsi="Times New Roman" w:cs="Times New Roman"/>
          <w:sz w:val="24"/>
          <w:szCs w:val="24"/>
        </w:rPr>
        <w:t xml:space="preserve"> v </w:t>
      </w:r>
      <w:r w:rsidR="00A84F29">
        <w:rPr>
          <w:rFonts w:ascii="Times New Roman" w:hAnsi="Times New Roman" w:cs="Times New Roman"/>
          <w:sz w:val="24"/>
          <w:szCs w:val="24"/>
        </w:rPr>
        <w:t>ní</w:t>
      </w:r>
      <w:r w:rsidR="00D314B1">
        <w:rPr>
          <w:rFonts w:ascii="Times New Roman" w:hAnsi="Times New Roman" w:cs="Times New Roman"/>
          <w:sz w:val="24"/>
          <w:szCs w:val="24"/>
        </w:rPr>
        <w:t xml:space="preserve">ž může být služba péče o dítě v dětské skupině poskytována, jsou stanoveny v § 14 zákona č. 247/2014 Sb. </w:t>
      </w:r>
      <w:r w:rsidR="00245953">
        <w:rPr>
          <w:rFonts w:ascii="Times New Roman" w:hAnsi="Times New Roman" w:cs="Times New Roman"/>
          <w:sz w:val="24"/>
          <w:szCs w:val="24"/>
        </w:rPr>
        <w:t xml:space="preserve">Podle </w:t>
      </w:r>
      <w:r w:rsidR="000D775E">
        <w:rPr>
          <w:rFonts w:ascii="Times New Roman" w:hAnsi="Times New Roman" w:cs="Times New Roman"/>
          <w:sz w:val="24"/>
          <w:szCs w:val="24"/>
        </w:rPr>
        <w:t>tohoto</w:t>
      </w:r>
      <w:r w:rsidR="00245953">
        <w:rPr>
          <w:rFonts w:ascii="Times New Roman" w:hAnsi="Times New Roman" w:cs="Times New Roman"/>
          <w:sz w:val="24"/>
          <w:szCs w:val="24"/>
        </w:rPr>
        <w:t xml:space="preserve"> ustanovení lze službu péče o dítě v dětské skupině poskytovat pouze v místnostech, které splňují technické požadavky na stavby kladené stavebními předpisy</w:t>
      </w:r>
      <w:r w:rsidR="006F40A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45953">
        <w:rPr>
          <w:rFonts w:ascii="Times New Roman" w:hAnsi="Times New Roman" w:cs="Times New Roman"/>
          <w:sz w:val="24"/>
          <w:szCs w:val="24"/>
        </w:rPr>
        <w:t xml:space="preserve">na byt, obytnou místnost nebo pobytovou místnost. Zákon č. 247/2014 Sb. se v daném případě odkazuje na vyhlášku č. 268/2009 Sb., o technických požadavcích na stavby, ve znění pozdějších předpisů. </w:t>
      </w:r>
      <w:r w:rsidR="004951F2">
        <w:rPr>
          <w:rFonts w:ascii="Times New Roman" w:hAnsi="Times New Roman" w:cs="Times New Roman"/>
          <w:sz w:val="24"/>
          <w:szCs w:val="24"/>
        </w:rPr>
        <w:t xml:space="preserve">Podle § 8 odst. 1 písm. b) vyhlášky č. 268/2009 Sb. stavba musí být navržena a provedena tak, aby byla vhodná pro určené využití a aby současně splnila požadavky na požární bezpečnost, přičemž je v daném bodě uveden odkaz na vyhlášku č. 23/2008 Sb., o technických podmínkách požární ochrany staveb, ve znění vyhlášky č. 268/2011 Sb. </w:t>
      </w:r>
    </w:p>
    <w:p w:rsidR="00FF00E2" w:rsidRDefault="00915F5D" w:rsidP="00085D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Vyhláška č. 268/2009 Sb. řeší ve vztahu k obytné místnosti, pobytové místnosti, či bytu, konkrétně pouze požadavky na mechanickou odolnost a stabilitu, denní a umělé osvětlení, větrání, vytápění apod., nikoliv požadavky z hlediska požární bezpečnosti, ty jsou řešeny</w:t>
      </w:r>
      <w:r w:rsidR="00E0063C">
        <w:rPr>
          <w:rFonts w:ascii="Times New Roman" w:hAnsi="Times New Roman" w:cs="Times New Roman"/>
          <w:sz w:val="24"/>
          <w:szCs w:val="24"/>
        </w:rPr>
        <w:t xml:space="preserve"> právě</w:t>
      </w:r>
      <w:r>
        <w:rPr>
          <w:rFonts w:ascii="Times New Roman" w:hAnsi="Times New Roman" w:cs="Times New Roman"/>
          <w:sz w:val="24"/>
          <w:szCs w:val="24"/>
        </w:rPr>
        <w:t xml:space="preserve"> ve vyhlášce č. 23/2008 Sb. </w:t>
      </w:r>
      <w:r w:rsidR="009C6A00">
        <w:rPr>
          <w:rFonts w:ascii="Times New Roman" w:hAnsi="Times New Roman" w:cs="Times New Roman"/>
          <w:sz w:val="24"/>
          <w:szCs w:val="24"/>
        </w:rPr>
        <w:t xml:space="preserve">Z uvedeného vyplývá, že pokud má byt, či pobytová místnost, splnit požadavky vyhlášky č. 268/2009 Sb., je zároveň nutné splnit i požadavky vyhlášky č. 23/2008 Sb. </w:t>
      </w:r>
      <w:r w:rsidR="007E57F4">
        <w:rPr>
          <w:rFonts w:ascii="Times New Roman" w:hAnsi="Times New Roman" w:cs="Times New Roman"/>
          <w:sz w:val="24"/>
          <w:szCs w:val="24"/>
        </w:rPr>
        <w:t xml:space="preserve">Vyhláška č. 23/2008 Sb. </w:t>
      </w:r>
      <w:r w:rsidR="00C76FE8">
        <w:rPr>
          <w:rFonts w:ascii="Times New Roman" w:hAnsi="Times New Roman" w:cs="Times New Roman"/>
          <w:sz w:val="24"/>
          <w:szCs w:val="24"/>
        </w:rPr>
        <w:t xml:space="preserve">sice </w:t>
      </w:r>
      <w:r w:rsidR="007E57F4">
        <w:rPr>
          <w:rFonts w:ascii="Times New Roman" w:hAnsi="Times New Roman" w:cs="Times New Roman"/>
          <w:sz w:val="24"/>
          <w:szCs w:val="24"/>
        </w:rPr>
        <w:t>nepředepisuje</w:t>
      </w:r>
      <w:r w:rsidR="00E0063C">
        <w:rPr>
          <w:rFonts w:ascii="Times New Roman" w:hAnsi="Times New Roman" w:cs="Times New Roman"/>
          <w:sz w:val="24"/>
          <w:szCs w:val="24"/>
        </w:rPr>
        <w:t xml:space="preserve"> konkrétní požadavky na byt, či </w:t>
      </w:r>
      <w:r w:rsidR="007E57F4">
        <w:rPr>
          <w:rFonts w:ascii="Times New Roman" w:hAnsi="Times New Roman" w:cs="Times New Roman"/>
          <w:sz w:val="24"/>
          <w:szCs w:val="24"/>
        </w:rPr>
        <w:t>pobytovou místnost, ale nárokované technické podmínky jsou vždy spojeny s druhem stavby,</w:t>
      </w:r>
      <w:r w:rsidR="00C22DFC">
        <w:rPr>
          <w:rFonts w:ascii="Times New Roman" w:hAnsi="Times New Roman" w:cs="Times New Roman"/>
          <w:sz w:val="24"/>
          <w:szCs w:val="24"/>
        </w:rPr>
        <w:t xml:space="preserve"> </w:t>
      </w:r>
      <w:r w:rsidR="00A84F29">
        <w:rPr>
          <w:rFonts w:ascii="Times New Roman" w:hAnsi="Times New Roman" w:cs="Times New Roman"/>
          <w:sz w:val="24"/>
          <w:szCs w:val="24"/>
        </w:rPr>
        <w:t>kterému svým provozem odpovídá</w:t>
      </w:r>
      <w:r w:rsidR="00C22DFC">
        <w:rPr>
          <w:rFonts w:ascii="Times New Roman" w:hAnsi="Times New Roman" w:cs="Times New Roman"/>
          <w:sz w:val="24"/>
          <w:szCs w:val="24"/>
        </w:rPr>
        <w:t xml:space="preserve">. </w:t>
      </w:r>
      <w:r w:rsidR="005423D6">
        <w:rPr>
          <w:rFonts w:ascii="Times New Roman" w:hAnsi="Times New Roman" w:cs="Times New Roman"/>
          <w:sz w:val="24"/>
          <w:szCs w:val="24"/>
        </w:rPr>
        <w:t xml:space="preserve">Prostory v nichž je poskytována služba péče o dítě v dětské skupině svým provozem odpovídají jeslím podle kap. 12 normy ČSN 73 0835, resp. stavbě </w:t>
      </w:r>
      <w:r w:rsidR="00B46FD6">
        <w:rPr>
          <w:rFonts w:ascii="Times New Roman" w:hAnsi="Times New Roman" w:cs="Times New Roman"/>
          <w:sz w:val="24"/>
          <w:szCs w:val="24"/>
        </w:rPr>
        <w:t xml:space="preserve">nebo prostoru </w:t>
      </w:r>
      <w:r w:rsidR="005423D6">
        <w:rPr>
          <w:rFonts w:ascii="Times New Roman" w:hAnsi="Times New Roman" w:cs="Times New Roman"/>
          <w:sz w:val="24"/>
          <w:szCs w:val="24"/>
        </w:rPr>
        <w:t xml:space="preserve">zdravotnického zařízení a sociální péče podle § 18 vyhlášky č. 23/2008 Sb., při jejímž navrhování se postupuje podle normy ČSN 73 0835. </w:t>
      </w:r>
      <w:r w:rsidR="0041264C">
        <w:rPr>
          <w:rFonts w:ascii="Times New Roman" w:hAnsi="Times New Roman" w:cs="Times New Roman"/>
          <w:sz w:val="24"/>
          <w:szCs w:val="24"/>
        </w:rPr>
        <w:t xml:space="preserve">S nabytím účinnosti zákona č. 372/2011 Sb., o zdravotních službách a podmínkách jejich poskytování (zákon o zdravotních službách), ve znění pozdějších předpisů </w:t>
      </w:r>
      <w:r w:rsidR="000D775E">
        <w:rPr>
          <w:rFonts w:ascii="Times New Roman" w:hAnsi="Times New Roman" w:cs="Times New Roman"/>
          <w:sz w:val="24"/>
          <w:szCs w:val="24"/>
        </w:rPr>
        <w:t xml:space="preserve">nejsou </w:t>
      </w:r>
      <w:r w:rsidR="00B46FD6">
        <w:rPr>
          <w:rFonts w:ascii="Times New Roman" w:hAnsi="Times New Roman" w:cs="Times New Roman"/>
          <w:sz w:val="24"/>
          <w:szCs w:val="24"/>
        </w:rPr>
        <w:t xml:space="preserve">jesle </w:t>
      </w:r>
      <w:r w:rsidR="000D775E">
        <w:rPr>
          <w:rFonts w:ascii="Times New Roman" w:hAnsi="Times New Roman" w:cs="Times New Roman"/>
          <w:sz w:val="24"/>
          <w:szCs w:val="24"/>
        </w:rPr>
        <w:t>považovány za</w:t>
      </w:r>
      <w:r w:rsidR="00B46FD6">
        <w:rPr>
          <w:rFonts w:ascii="Times New Roman" w:hAnsi="Times New Roman" w:cs="Times New Roman"/>
          <w:sz w:val="24"/>
          <w:szCs w:val="24"/>
        </w:rPr>
        <w:t xml:space="preserve"> zdravotnická zařízení, nicméně z pohledu norem požární bezpečnosti staveb jsou zdravotnickým zařízením i nadále, neboť požadavky na tento druh zařízení jsou uvedené v již zmiňované normě ČSN 73 0835. </w:t>
      </w:r>
    </w:p>
    <w:p w:rsidR="009572C9" w:rsidRDefault="00C76FE8" w:rsidP="00085D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 ČSN 73 0835</w:t>
      </w:r>
      <w:r w:rsidR="00FF00E2">
        <w:rPr>
          <w:rFonts w:ascii="Times New Roman" w:hAnsi="Times New Roman" w:cs="Times New Roman"/>
          <w:sz w:val="24"/>
          <w:szCs w:val="24"/>
        </w:rPr>
        <w:t xml:space="preserve"> platí pro projektování požární bezpečnosti nových budov a prostorů určených k poskytování zdravotní a sociální péče, pro projektování změn staveb a prostorů zdravotnických zařízení nebo zařízení sociální péče a pro</w:t>
      </w:r>
      <w:r w:rsidR="00E0063C">
        <w:rPr>
          <w:rFonts w:ascii="Times New Roman" w:hAnsi="Times New Roman" w:cs="Times New Roman"/>
          <w:sz w:val="24"/>
          <w:szCs w:val="24"/>
        </w:rPr>
        <w:t>jektování změn staveb, jimiž se </w:t>
      </w:r>
      <w:r w:rsidR="00FF00E2">
        <w:rPr>
          <w:rFonts w:ascii="Times New Roman" w:hAnsi="Times New Roman" w:cs="Times New Roman"/>
          <w:sz w:val="24"/>
          <w:szCs w:val="24"/>
        </w:rPr>
        <w:t xml:space="preserve">upravují objekty a prostory jiného účelu na objekty a prostory zdravotnických zařízení nebo sociální péče. </w:t>
      </w:r>
      <w:r w:rsidR="0041264C">
        <w:rPr>
          <w:rFonts w:ascii="Times New Roman" w:hAnsi="Times New Roman" w:cs="Times New Roman"/>
          <w:sz w:val="24"/>
          <w:szCs w:val="24"/>
        </w:rPr>
        <w:t xml:space="preserve">Dle poznámky uvedené v předmětu normy ČSN 73 0835 se za zařízení poskytující zdravotní nebo sociální péči považuje i takové zařízení, které sice není v normě ČSN 73 0835 </w:t>
      </w:r>
      <w:r w:rsidR="00E0063C">
        <w:rPr>
          <w:rFonts w:ascii="Times New Roman" w:hAnsi="Times New Roman" w:cs="Times New Roman"/>
          <w:sz w:val="24"/>
          <w:szCs w:val="24"/>
        </w:rPr>
        <w:t>do</w:t>
      </w:r>
      <w:r w:rsidR="0041264C">
        <w:rPr>
          <w:rFonts w:ascii="Times New Roman" w:hAnsi="Times New Roman" w:cs="Times New Roman"/>
          <w:sz w:val="24"/>
          <w:szCs w:val="24"/>
        </w:rPr>
        <w:t xml:space="preserve">slovně uvedeno, ale má obdobnou funkční náplň. </w:t>
      </w:r>
      <w:r w:rsidR="009572C9">
        <w:rPr>
          <w:rFonts w:ascii="Times New Roman" w:hAnsi="Times New Roman" w:cs="Times New Roman"/>
          <w:sz w:val="24"/>
          <w:szCs w:val="24"/>
        </w:rPr>
        <w:t>Jelikož jsou jesle určeny pro pobyt dětí do 3 let věku a v dětských skupinách mohou být umístěny děti v podobné věkové kategorii (1 – 7 let), lze dané provozy z hlediska podmínek p</w:t>
      </w:r>
      <w:r w:rsidR="00E0063C">
        <w:rPr>
          <w:rFonts w:ascii="Times New Roman" w:hAnsi="Times New Roman" w:cs="Times New Roman"/>
          <w:sz w:val="24"/>
          <w:szCs w:val="24"/>
        </w:rPr>
        <w:t>ožární bezpečnosti považovat za </w:t>
      </w:r>
      <w:r w:rsidR="009572C9">
        <w:rPr>
          <w:rFonts w:ascii="Times New Roman" w:hAnsi="Times New Roman" w:cs="Times New Roman"/>
          <w:sz w:val="24"/>
          <w:szCs w:val="24"/>
        </w:rPr>
        <w:t xml:space="preserve">obdobné, neboť nejdůležitějším klasifikačním kritériem je v daném případě </w:t>
      </w:r>
      <w:r w:rsidR="005526E2">
        <w:rPr>
          <w:rFonts w:ascii="Times New Roman" w:hAnsi="Times New Roman" w:cs="Times New Roman"/>
          <w:sz w:val="24"/>
          <w:szCs w:val="24"/>
        </w:rPr>
        <w:t xml:space="preserve">nejnižší </w:t>
      </w:r>
      <w:r w:rsidR="009572C9">
        <w:rPr>
          <w:rFonts w:ascii="Times New Roman" w:hAnsi="Times New Roman" w:cs="Times New Roman"/>
          <w:sz w:val="24"/>
          <w:szCs w:val="24"/>
        </w:rPr>
        <w:t xml:space="preserve">věk dětí, které se mohou v daných prostorách vyskytovat. </w:t>
      </w:r>
    </w:p>
    <w:p w:rsidR="00A84F29" w:rsidRPr="00F01E58" w:rsidRDefault="00A84F29" w:rsidP="00085D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Stavba musí být podle § 2 odst. 2 písm. b) vyhlášky č. 23/2008 Sb. navržena tak, aby podle druhu splňovala technické podmínky požární ochrany na evakuaci osob stanové v českých technických normách uvedených v příloze č. 1 části 1. </w:t>
      </w:r>
      <w:r w:rsidR="00C76FE8">
        <w:rPr>
          <w:rFonts w:ascii="Times New Roman" w:hAnsi="Times New Roman" w:cs="Times New Roman"/>
          <w:sz w:val="24"/>
          <w:szCs w:val="24"/>
        </w:rPr>
        <w:t>Obecně lze říci, že byt umístěný v bytovém domě</w:t>
      </w:r>
      <w:r w:rsidR="006A5D8D">
        <w:rPr>
          <w:rFonts w:ascii="Times New Roman" w:hAnsi="Times New Roman" w:cs="Times New Roman"/>
          <w:sz w:val="24"/>
          <w:szCs w:val="24"/>
        </w:rPr>
        <w:t>, který byl takto uveden do užívání příslušným stavebním úřadem,</w:t>
      </w:r>
      <w:r w:rsidR="00C76FE8">
        <w:rPr>
          <w:rFonts w:ascii="Times New Roman" w:hAnsi="Times New Roman" w:cs="Times New Roman"/>
          <w:sz w:val="24"/>
          <w:szCs w:val="24"/>
        </w:rPr>
        <w:t xml:space="preserve"> </w:t>
      </w:r>
      <w:r w:rsidR="006A5D8D">
        <w:rPr>
          <w:rFonts w:ascii="Times New Roman" w:hAnsi="Times New Roman" w:cs="Times New Roman"/>
          <w:sz w:val="24"/>
          <w:szCs w:val="24"/>
        </w:rPr>
        <w:t xml:space="preserve">je z pohledu </w:t>
      </w:r>
      <w:r w:rsidR="006A5D8D">
        <w:rPr>
          <w:rFonts w:ascii="Times New Roman" w:hAnsi="Times New Roman" w:cs="Times New Roman"/>
          <w:sz w:val="24"/>
          <w:szCs w:val="24"/>
        </w:rPr>
        <w:lastRenderedPageBreak/>
        <w:t>norem požární bezpečnosti</w:t>
      </w:r>
      <w:r w:rsidR="000D775E">
        <w:rPr>
          <w:rFonts w:ascii="Times New Roman" w:hAnsi="Times New Roman" w:cs="Times New Roman"/>
          <w:sz w:val="24"/>
          <w:szCs w:val="24"/>
        </w:rPr>
        <w:t xml:space="preserve"> staveb</w:t>
      </w:r>
      <w:r w:rsidR="006A5D8D">
        <w:rPr>
          <w:rFonts w:ascii="Times New Roman" w:hAnsi="Times New Roman" w:cs="Times New Roman"/>
          <w:sz w:val="24"/>
          <w:szCs w:val="24"/>
        </w:rPr>
        <w:t xml:space="preserve"> navržen vždy </w:t>
      </w:r>
      <w:r w:rsidR="000D775E">
        <w:rPr>
          <w:rFonts w:ascii="Times New Roman" w:hAnsi="Times New Roman" w:cs="Times New Roman"/>
          <w:sz w:val="24"/>
          <w:szCs w:val="24"/>
        </w:rPr>
        <w:t>pro</w:t>
      </w:r>
      <w:r w:rsidR="006A5D8D">
        <w:rPr>
          <w:rFonts w:ascii="Times New Roman" w:hAnsi="Times New Roman" w:cs="Times New Roman"/>
          <w:sz w:val="24"/>
          <w:szCs w:val="24"/>
        </w:rPr>
        <w:t xml:space="preserve"> určitý počet osob. Norma ČSN 73 0818, která </w:t>
      </w:r>
      <w:r w:rsidR="00760A12">
        <w:rPr>
          <w:rFonts w:ascii="Times New Roman" w:hAnsi="Times New Roman" w:cs="Times New Roman"/>
          <w:sz w:val="24"/>
          <w:szCs w:val="24"/>
        </w:rPr>
        <w:t>určuje</w:t>
      </w:r>
      <w:r w:rsidR="006A5D8D">
        <w:rPr>
          <w:rFonts w:ascii="Times New Roman" w:hAnsi="Times New Roman" w:cs="Times New Roman"/>
          <w:sz w:val="24"/>
          <w:szCs w:val="24"/>
        </w:rPr>
        <w:t xml:space="preserve"> normové hodnoty obsazení objektů osobami ve vztahu k řešení požární bezpečnosti staveb</w:t>
      </w:r>
      <w:r w:rsidR="00760A12">
        <w:rPr>
          <w:rFonts w:ascii="Times New Roman" w:hAnsi="Times New Roman" w:cs="Times New Roman"/>
          <w:sz w:val="24"/>
          <w:szCs w:val="24"/>
        </w:rPr>
        <w:t xml:space="preserve">, v položce 9.1 stanovuje pro byty </w:t>
      </w:r>
      <w:r w:rsidR="002A0EE8">
        <w:rPr>
          <w:rFonts w:ascii="Times New Roman" w:hAnsi="Times New Roman" w:cs="Times New Roman"/>
          <w:sz w:val="24"/>
          <w:szCs w:val="24"/>
        </w:rPr>
        <w:t xml:space="preserve">hodnotu </w:t>
      </w:r>
      <w:r w:rsidR="00760A12">
        <w:rPr>
          <w:rFonts w:ascii="Times New Roman" w:hAnsi="Times New Roman" w:cs="Times New Roman"/>
          <w:sz w:val="24"/>
          <w:szCs w:val="24"/>
        </w:rPr>
        <w:t>součinitel</w:t>
      </w:r>
      <w:r w:rsidR="002A0EE8">
        <w:rPr>
          <w:rFonts w:ascii="Times New Roman" w:hAnsi="Times New Roman" w:cs="Times New Roman"/>
          <w:sz w:val="24"/>
          <w:szCs w:val="24"/>
        </w:rPr>
        <w:t>e</w:t>
      </w:r>
      <w:r w:rsidR="00760A12">
        <w:rPr>
          <w:rFonts w:ascii="Times New Roman" w:hAnsi="Times New Roman" w:cs="Times New Roman"/>
          <w:sz w:val="24"/>
          <w:szCs w:val="24"/>
        </w:rPr>
        <w:t>, jímž se násobí projektovaný počet osob</w:t>
      </w:r>
      <w:r w:rsidR="002A0EE8">
        <w:rPr>
          <w:rFonts w:ascii="Times New Roman" w:hAnsi="Times New Roman" w:cs="Times New Roman"/>
          <w:sz w:val="24"/>
          <w:szCs w:val="24"/>
        </w:rPr>
        <w:t xml:space="preserve"> v bytě</w:t>
      </w:r>
      <w:r w:rsidR="00760A12">
        <w:rPr>
          <w:rFonts w:ascii="Times New Roman" w:hAnsi="Times New Roman" w:cs="Times New Roman"/>
          <w:sz w:val="24"/>
          <w:szCs w:val="24"/>
        </w:rPr>
        <w:t xml:space="preserve">, </w:t>
      </w:r>
      <w:r w:rsidR="002A0EE8">
        <w:rPr>
          <w:rFonts w:ascii="Times New Roman" w:hAnsi="Times New Roman" w:cs="Times New Roman"/>
          <w:sz w:val="24"/>
          <w:szCs w:val="24"/>
        </w:rPr>
        <w:t>na</w:t>
      </w:r>
      <w:r w:rsidR="00760A12">
        <w:rPr>
          <w:rFonts w:ascii="Times New Roman" w:hAnsi="Times New Roman" w:cs="Times New Roman"/>
          <w:sz w:val="24"/>
          <w:szCs w:val="24"/>
        </w:rPr>
        <w:t xml:space="preserve"> 1,</w:t>
      </w:r>
      <w:r w:rsidR="002A0EE8">
        <w:rPr>
          <w:rFonts w:ascii="Times New Roman" w:hAnsi="Times New Roman" w:cs="Times New Roman"/>
          <w:sz w:val="24"/>
          <w:szCs w:val="24"/>
        </w:rPr>
        <w:t xml:space="preserve">5. To tedy znamená, že </w:t>
      </w:r>
      <w:r w:rsidR="000D775E">
        <w:rPr>
          <w:rFonts w:ascii="Times New Roman" w:hAnsi="Times New Roman" w:cs="Times New Roman"/>
          <w:sz w:val="24"/>
          <w:szCs w:val="24"/>
        </w:rPr>
        <w:t>pokud byt je projektem navržen pro</w:t>
      </w:r>
      <w:r w:rsidR="002A0EE8">
        <w:rPr>
          <w:rFonts w:ascii="Times New Roman" w:hAnsi="Times New Roman" w:cs="Times New Roman"/>
          <w:sz w:val="24"/>
          <w:szCs w:val="24"/>
        </w:rPr>
        <w:t xml:space="preserve"> 4 osoby, z pohledu norem požární bezpečnosti</w:t>
      </w:r>
      <w:r w:rsidR="00EC658D">
        <w:rPr>
          <w:rFonts w:ascii="Times New Roman" w:hAnsi="Times New Roman" w:cs="Times New Roman"/>
          <w:sz w:val="24"/>
          <w:szCs w:val="24"/>
        </w:rPr>
        <w:t xml:space="preserve"> staveb </w:t>
      </w:r>
      <w:r w:rsidR="002A0EE8">
        <w:rPr>
          <w:rFonts w:ascii="Times New Roman" w:hAnsi="Times New Roman" w:cs="Times New Roman"/>
          <w:sz w:val="24"/>
          <w:szCs w:val="24"/>
        </w:rPr>
        <w:t xml:space="preserve">je navržen na 6 osob, přičemž ve většině případů se </w:t>
      </w:r>
      <w:r w:rsidR="00E84D18">
        <w:rPr>
          <w:rFonts w:ascii="Times New Roman" w:hAnsi="Times New Roman" w:cs="Times New Roman"/>
          <w:sz w:val="24"/>
          <w:szCs w:val="24"/>
        </w:rPr>
        <w:t>ne</w:t>
      </w:r>
      <w:r w:rsidR="002A0EE8">
        <w:rPr>
          <w:rFonts w:ascii="Times New Roman" w:hAnsi="Times New Roman" w:cs="Times New Roman"/>
          <w:sz w:val="24"/>
          <w:szCs w:val="24"/>
        </w:rPr>
        <w:t xml:space="preserve">jedná o osoby </w:t>
      </w:r>
      <w:r w:rsidR="00E84D18">
        <w:rPr>
          <w:rFonts w:ascii="Times New Roman" w:hAnsi="Times New Roman" w:cs="Times New Roman"/>
          <w:sz w:val="24"/>
          <w:szCs w:val="24"/>
        </w:rPr>
        <w:t>s omezenou schopností pohybu a orientace (invalidé, děti od 3 do 6 let, osoby starší 60 let) nebo o osoby neschopné samostatného pohybu (děti do 3 let věku, pacienti upout</w:t>
      </w:r>
      <w:r w:rsidR="000D775E">
        <w:rPr>
          <w:rFonts w:ascii="Times New Roman" w:hAnsi="Times New Roman" w:cs="Times New Roman"/>
          <w:sz w:val="24"/>
          <w:szCs w:val="24"/>
        </w:rPr>
        <w:t>aní</w:t>
      </w:r>
      <w:r w:rsidR="00E84D18">
        <w:rPr>
          <w:rFonts w:ascii="Times New Roman" w:hAnsi="Times New Roman" w:cs="Times New Roman"/>
          <w:sz w:val="24"/>
          <w:szCs w:val="24"/>
        </w:rPr>
        <w:t xml:space="preserve"> na lůžko apod.) podle ČSN 73 0802. </w:t>
      </w:r>
      <w:r w:rsidR="0039381E">
        <w:rPr>
          <w:rFonts w:ascii="Times New Roman" w:hAnsi="Times New Roman" w:cs="Times New Roman"/>
          <w:sz w:val="24"/>
          <w:szCs w:val="24"/>
        </w:rPr>
        <w:t>V závislosti na obsazení jednotlivých bytů osobami jsou podrobně posouzeny podmínky evakuace osob z celého objektu a dle těchto podmínek jsou následně navrhovány únikové cesty</w:t>
      </w:r>
      <w:r w:rsidR="00E0063C">
        <w:rPr>
          <w:rFonts w:ascii="Times New Roman" w:hAnsi="Times New Roman" w:cs="Times New Roman"/>
          <w:sz w:val="24"/>
          <w:szCs w:val="24"/>
        </w:rPr>
        <w:t xml:space="preserve"> (délka, kapacita únikových cest)</w:t>
      </w:r>
      <w:r w:rsidR="0039381E">
        <w:rPr>
          <w:rFonts w:ascii="Times New Roman" w:hAnsi="Times New Roman" w:cs="Times New Roman"/>
          <w:sz w:val="24"/>
          <w:szCs w:val="24"/>
        </w:rPr>
        <w:t xml:space="preserve">. Z uvedeného </w:t>
      </w:r>
      <w:r w:rsidR="002E75BE">
        <w:rPr>
          <w:rFonts w:ascii="Times New Roman" w:hAnsi="Times New Roman" w:cs="Times New Roman"/>
          <w:sz w:val="24"/>
          <w:szCs w:val="24"/>
        </w:rPr>
        <w:t xml:space="preserve">tedy vyplývá, že pokud do bytu, který byl původně určen v podstatě pro 6 osob, bude nově umístěno až 24 osob s omezenou schopností pohybu a orientace nebo neschopných samostatného pohybu a dále příslušný personál, tak dojde k velmi </w:t>
      </w:r>
      <w:r w:rsidR="00E0063C">
        <w:rPr>
          <w:rFonts w:ascii="Times New Roman" w:hAnsi="Times New Roman" w:cs="Times New Roman"/>
          <w:sz w:val="24"/>
          <w:szCs w:val="24"/>
        </w:rPr>
        <w:t>zásadní</w:t>
      </w:r>
      <w:r w:rsidR="002E75BE">
        <w:rPr>
          <w:rFonts w:ascii="Times New Roman" w:hAnsi="Times New Roman" w:cs="Times New Roman"/>
          <w:sz w:val="24"/>
          <w:szCs w:val="24"/>
        </w:rPr>
        <w:t xml:space="preserve"> změně podmínek evakuace, </w:t>
      </w:r>
      <w:r w:rsidR="000D775E">
        <w:rPr>
          <w:rFonts w:ascii="Times New Roman" w:hAnsi="Times New Roman" w:cs="Times New Roman"/>
          <w:sz w:val="24"/>
          <w:szCs w:val="24"/>
        </w:rPr>
        <w:t>pro</w:t>
      </w:r>
      <w:r w:rsidR="002E75BE">
        <w:rPr>
          <w:rFonts w:ascii="Times New Roman" w:hAnsi="Times New Roman" w:cs="Times New Roman"/>
          <w:sz w:val="24"/>
          <w:szCs w:val="24"/>
        </w:rPr>
        <w:t xml:space="preserve"> které není objekt jako celek absolutně navržen. A to mluvíme pouze o jednom bytě v rámci celého objektu, zákon č. 247/2014 Sb. neomezuje počet dětských skupin na jeden objekt, to znamená, že v daném objektu může být i 10 takovýchto dětských skupin. Dle názoru Ministerstva vnitra – generálního ředitelství Hasičského záchranného sboru ČR (dále jen “MV-GŘ HZS CŘ“)</w:t>
      </w:r>
      <w:r w:rsidR="00E0063C">
        <w:rPr>
          <w:rFonts w:ascii="Times New Roman" w:hAnsi="Times New Roman" w:cs="Times New Roman"/>
          <w:sz w:val="24"/>
          <w:szCs w:val="24"/>
        </w:rPr>
        <w:t xml:space="preserve"> se </w:t>
      </w:r>
      <w:r w:rsidR="001361CE">
        <w:rPr>
          <w:rFonts w:ascii="Times New Roman" w:hAnsi="Times New Roman" w:cs="Times New Roman"/>
          <w:sz w:val="24"/>
          <w:szCs w:val="24"/>
        </w:rPr>
        <w:t>jednoznačně jedná o změnu v užívání stavby podle zákona č. 183/2006 Sb., o územním plánování a stavebním řádu</w:t>
      </w:r>
      <w:r w:rsidR="002E75BE">
        <w:rPr>
          <w:rFonts w:ascii="Times New Roman" w:hAnsi="Times New Roman" w:cs="Times New Roman"/>
          <w:sz w:val="24"/>
          <w:szCs w:val="24"/>
        </w:rPr>
        <w:t xml:space="preserve"> </w:t>
      </w:r>
      <w:r w:rsidR="001361CE">
        <w:rPr>
          <w:rFonts w:ascii="Times New Roman" w:hAnsi="Times New Roman" w:cs="Times New Roman"/>
          <w:sz w:val="24"/>
          <w:szCs w:val="24"/>
        </w:rPr>
        <w:t xml:space="preserve">(stavební zákon), ve znění pozdějších předpisů, neboť podle § 126 odst. 2 dochází ke změně účelu užívání části stavby, jejíž </w:t>
      </w:r>
      <w:r w:rsidR="00E0063C">
        <w:rPr>
          <w:rFonts w:ascii="Times New Roman" w:hAnsi="Times New Roman" w:cs="Times New Roman"/>
          <w:sz w:val="24"/>
          <w:szCs w:val="24"/>
        </w:rPr>
        <w:t>účinky by mohly ohrozit život a </w:t>
      </w:r>
      <w:r w:rsidR="001361CE">
        <w:rPr>
          <w:rFonts w:ascii="Times New Roman" w:hAnsi="Times New Roman" w:cs="Times New Roman"/>
          <w:sz w:val="24"/>
          <w:szCs w:val="24"/>
        </w:rPr>
        <w:t>bezpečnost</w:t>
      </w:r>
      <w:r w:rsidR="00F01E58">
        <w:rPr>
          <w:rFonts w:ascii="Times New Roman" w:hAnsi="Times New Roman" w:cs="Times New Roman"/>
          <w:i/>
          <w:sz w:val="24"/>
          <w:szCs w:val="24"/>
        </w:rPr>
        <w:t>.</w:t>
      </w:r>
    </w:p>
    <w:p w:rsidR="005A5C6A" w:rsidRDefault="005A5C6A" w:rsidP="00085D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MV-GŘ HZS ČR v následující části textu uvádí jednotlivé standardy určené pro</w:t>
      </w:r>
      <w:r w:rsidR="0071783F">
        <w:rPr>
          <w:rFonts w:ascii="Times New Roman" w:hAnsi="Times New Roman" w:cs="Times New Roman"/>
          <w:sz w:val="24"/>
          <w:szCs w:val="24"/>
        </w:rPr>
        <w:t xml:space="preserve"> stavby nebo</w:t>
      </w:r>
      <w:r>
        <w:rPr>
          <w:rFonts w:ascii="Times New Roman" w:hAnsi="Times New Roman" w:cs="Times New Roman"/>
          <w:sz w:val="24"/>
          <w:szCs w:val="24"/>
        </w:rPr>
        <w:t xml:space="preserve"> části staveb, které budou sloužit k provozu dětských skupin, a které vyplývají ze současně platné legislativy a norem požární bezpečnosti staveb</w:t>
      </w:r>
      <w:r w:rsidR="00042F79">
        <w:rPr>
          <w:rFonts w:ascii="Times New Roman" w:hAnsi="Times New Roman" w:cs="Times New Roman"/>
          <w:sz w:val="24"/>
          <w:szCs w:val="24"/>
        </w:rPr>
        <w:t xml:space="preserve"> – uvedená kritéria budou aplikována obecně pro novostavby i změny staveb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5C6A" w:rsidRDefault="0071783F" w:rsidP="005A5C6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Provozy dětských skupin musí být umístěny nejvýše ve 2. nadzemním podlaží. </w:t>
      </w:r>
    </w:p>
    <w:p w:rsidR="0071783F" w:rsidRDefault="0071783F" w:rsidP="005A5C6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Provozy dětských skupin </w:t>
      </w:r>
      <w:r w:rsidR="00A45B2D">
        <w:rPr>
          <w:rFonts w:ascii="Times New Roman" w:hAnsi="Times New Roman" w:cs="Times New Roman"/>
          <w:sz w:val="24"/>
          <w:szCs w:val="24"/>
        </w:rPr>
        <w:t xml:space="preserve">nesmí být umístěny v podzemním podlaží. To neplatí, je-li z toho prostoru východ přímo na volné prostranství. Volným prostranstvím je myšleno venkovní prostranství mimo požárem zasažený objekt, umožňující volný a bezpečný pohyb osob od hořícího objektu. Východ z podzemního podlaží </w:t>
      </w:r>
      <w:r w:rsidR="006A4F71">
        <w:rPr>
          <w:rFonts w:ascii="Times New Roman" w:hAnsi="Times New Roman" w:cs="Times New Roman"/>
          <w:sz w:val="24"/>
          <w:szCs w:val="24"/>
        </w:rPr>
        <w:t>na volné prostranství je </w:t>
      </w:r>
      <w:r w:rsidR="00A45B2D">
        <w:rPr>
          <w:rFonts w:ascii="Times New Roman" w:hAnsi="Times New Roman" w:cs="Times New Roman"/>
          <w:sz w:val="24"/>
          <w:szCs w:val="24"/>
        </w:rPr>
        <w:t xml:space="preserve">proveden prostřednictvím rampy </w:t>
      </w:r>
      <w:r w:rsidR="00F72ADD">
        <w:rPr>
          <w:rFonts w:ascii="Times New Roman" w:hAnsi="Times New Roman" w:cs="Times New Roman"/>
          <w:sz w:val="24"/>
          <w:szCs w:val="24"/>
        </w:rPr>
        <w:t>(</w:t>
      </w:r>
      <w:r w:rsidR="00F72ADD" w:rsidRPr="00AE1C97">
        <w:rPr>
          <w:rFonts w:ascii="Times New Roman" w:hAnsi="Times New Roman" w:cs="Times New Roman"/>
          <w:i/>
          <w:sz w:val="24"/>
          <w:szCs w:val="24"/>
        </w:rPr>
        <w:t>schodiště se nepřipouští</w:t>
      </w:r>
      <w:r w:rsidR="00AD7426">
        <w:rPr>
          <w:rFonts w:ascii="Times New Roman" w:hAnsi="Times New Roman" w:cs="Times New Roman"/>
          <w:i/>
          <w:sz w:val="24"/>
          <w:szCs w:val="24"/>
        </w:rPr>
        <w:t xml:space="preserve"> x umožnit evakuace i po schodiště, když umožněna evakuace </w:t>
      </w:r>
      <w:proofErr w:type="gramStart"/>
      <w:r w:rsidR="00AD7426">
        <w:rPr>
          <w:rFonts w:ascii="Times New Roman" w:hAnsi="Times New Roman" w:cs="Times New Roman"/>
          <w:i/>
          <w:sz w:val="24"/>
          <w:szCs w:val="24"/>
        </w:rPr>
        <w:t>ze</w:t>
      </w:r>
      <w:proofErr w:type="gramEnd"/>
      <w:r w:rsidR="00AD7426">
        <w:rPr>
          <w:rFonts w:ascii="Times New Roman" w:hAnsi="Times New Roman" w:cs="Times New Roman"/>
          <w:i/>
          <w:sz w:val="24"/>
          <w:szCs w:val="24"/>
        </w:rPr>
        <w:t xml:space="preserve"> 2. NP za využití schodiště</w:t>
      </w:r>
      <w:r w:rsidR="00F72ADD">
        <w:rPr>
          <w:rFonts w:ascii="Times New Roman" w:hAnsi="Times New Roman" w:cs="Times New Roman"/>
          <w:sz w:val="24"/>
          <w:szCs w:val="24"/>
        </w:rPr>
        <w:t xml:space="preserve">), jejíž parametry splňují požadavky zákona č. 398/2009 Sb., o obecných technických požadavcích zabezpečující bezbariérové užívání staveb. </w:t>
      </w:r>
      <w:r w:rsidR="004B3D14">
        <w:rPr>
          <w:rFonts w:ascii="Times New Roman" w:hAnsi="Times New Roman" w:cs="Times New Roman"/>
          <w:sz w:val="24"/>
          <w:szCs w:val="24"/>
        </w:rPr>
        <w:t xml:space="preserve">Rampa bude </w:t>
      </w:r>
      <w:r w:rsidR="00A45B2D">
        <w:rPr>
          <w:rFonts w:ascii="Times New Roman" w:hAnsi="Times New Roman" w:cs="Times New Roman"/>
          <w:sz w:val="24"/>
          <w:szCs w:val="24"/>
        </w:rPr>
        <w:t>umístěn</w:t>
      </w:r>
      <w:r w:rsidR="004B3D14">
        <w:rPr>
          <w:rFonts w:ascii="Times New Roman" w:hAnsi="Times New Roman" w:cs="Times New Roman"/>
          <w:sz w:val="24"/>
          <w:szCs w:val="24"/>
        </w:rPr>
        <w:t>á</w:t>
      </w:r>
      <w:r w:rsidR="00A45B2D">
        <w:rPr>
          <w:rFonts w:ascii="Times New Roman" w:hAnsi="Times New Roman" w:cs="Times New Roman"/>
          <w:sz w:val="24"/>
          <w:szCs w:val="24"/>
        </w:rPr>
        <w:t xml:space="preserve"> mimo požárně nebezpečný prostor </w:t>
      </w:r>
      <w:r w:rsidR="004B3D14">
        <w:rPr>
          <w:rFonts w:ascii="Times New Roman" w:hAnsi="Times New Roman" w:cs="Times New Roman"/>
          <w:sz w:val="24"/>
          <w:szCs w:val="24"/>
        </w:rPr>
        <w:t xml:space="preserve">okolních požárních úseků. </w:t>
      </w:r>
    </w:p>
    <w:p w:rsidR="004B3D14" w:rsidRDefault="006B2E71" w:rsidP="005A5C6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Prostor v nímž je umístěna jedna dětská skupina tvoří samostatný požární úsek. </w:t>
      </w:r>
    </w:p>
    <w:p w:rsidR="006B2E71" w:rsidRDefault="006B2E71" w:rsidP="005A5C6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Dětské skupiny mohou být umístěny v objektech s nehořlavými a smíšenými konstrukčními systémy</w:t>
      </w:r>
      <w:r w:rsidR="00650092">
        <w:rPr>
          <w:rFonts w:ascii="Times New Roman" w:hAnsi="Times New Roman" w:cs="Times New Roman"/>
          <w:sz w:val="24"/>
          <w:szCs w:val="24"/>
        </w:rPr>
        <w:t xml:space="preserve"> </w:t>
      </w:r>
      <w:r w:rsidR="00650092">
        <w:rPr>
          <w:rFonts w:ascii="Times New Roman" w:hAnsi="Times New Roman" w:cs="Times New Roman"/>
          <w:i/>
          <w:sz w:val="24"/>
          <w:szCs w:val="24"/>
        </w:rPr>
        <w:t>(dle ČSN 73 0835 jsou smíšené konstrukční systémy povoleny pouze změny staveb podle ČSN 73 0834)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E71" w:rsidRDefault="006B2E71" w:rsidP="005A5C6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Požárně dělicí konstrukce a nosné konstrukce stavby musí splňovat hodnotu požární odolnosti 30 minut, nestanoví-li příslušné české technické normy hodnotu požární odolnosti vyšší. </w:t>
      </w:r>
    </w:p>
    <w:p w:rsidR="006B2E71" w:rsidRDefault="006B2E71" w:rsidP="005A5C6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povrchové úpravy stavebních konstrukcí v požárních úsecích </w:t>
      </w:r>
      <w:r w:rsidR="00ED546D">
        <w:rPr>
          <w:rFonts w:ascii="Times New Roman" w:hAnsi="Times New Roman" w:cs="Times New Roman"/>
          <w:sz w:val="24"/>
          <w:szCs w:val="24"/>
        </w:rPr>
        <w:t xml:space="preserve">dětských skupin </w:t>
      </w:r>
      <w:proofErr w:type="gramStart"/>
      <w:r w:rsidR="00ED546D">
        <w:rPr>
          <w:rFonts w:ascii="Times New Roman" w:hAnsi="Times New Roman" w:cs="Times New Roman"/>
          <w:sz w:val="24"/>
          <w:szCs w:val="24"/>
        </w:rPr>
        <w:t>nesmí</w:t>
      </w:r>
      <w:proofErr w:type="gramEnd"/>
      <w:r w:rsidR="00ED546D">
        <w:rPr>
          <w:rFonts w:ascii="Times New Roman" w:hAnsi="Times New Roman" w:cs="Times New Roman"/>
          <w:sz w:val="24"/>
          <w:szCs w:val="24"/>
        </w:rPr>
        <w:t xml:space="preserve"> být použity stavební hmoty s indexem šíření plamene </w:t>
      </w:r>
      <w:proofErr w:type="spellStart"/>
      <w:proofErr w:type="gramStart"/>
      <w:r w:rsidR="00ED546D" w:rsidRPr="00ED546D">
        <w:rPr>
          <w:rFonts w:ascii="Times New Roman" w:hAnsi="Times New Roman" w:cs="Times New Roman"/>
          <w:i/>
          <w:sz w:val="24"/>
          <w:szCs w:val="24"/>
        </w:rPr>
        <w:t>i</w:t>
      </w:r>
      <w:r w:rsidR="00ED546D" w:rsidRPr="00ED546D">
        <w:rPr>
          <w:rFonts w:ascii="Times New Roman" w:hAnsi="Times New Roman" w:cs="Times New Roman"/>
          <w:i/>
          <w:sz w:val="24"/>
          <w:szCs w:val="24"/>
          <w:vertAlign w:val="subscript"/>
        </w:rPr>
        <w:t>s</w:t>
      </w:r>
      <w:proofErr w:type="spellEnd"/>
      <w:proofErr w:type="gramEnd"/>
      <w:r w:rsidR="00ED546D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="00ED546D">
        <w:rPr>
          <w:rFonts w:ascii="Times New Roman" w:hAnsi="Times New Roman" w:cs="Times New Roman"/>
          <w:sz w:val="24"/>
          <w:szCs w:val="24"/>
        </w:rPr>
        <w:t xml:space="preserve">větším než: </w:t>
      </w:r>
    </w:p>
    <w:p w:rsidR="00ED546D" w:rsidRDefault="00ED546D" w:rsidP="00ED546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 mm/minuta  pro stěny;</w:t>
      </w:r>
    </w:p>
    <w:p w:rsidR="00ED546D" w:rsidRDefault="00ED546D" w:rsidP="00ED546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mm/minuta pro podhledy (stropy).</w:t>
      </w:r>
    </w:p>
    <w:p w:rsidR="00ED546D" w:rsidRDefault="00ED546D" w:rsidP="00ED546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 podlahové krytiny lze použít materiály klasifikované podle ČSN EN 13501-1+A1 </w:t>
      </w:r>
      <w:r w:rsidR="001039C0">
        <w:rPr>
          <w:rFonts w:ascii="Times New Roman" w:hAnsi="Times New Roman" w:cs="Times New Roman"/>
          <w:sz w:val="24"/>
          <w:szCs w:val="24"/>
        </w:rPr>
        <w:t>třídou reakce na oheň</w:t>
      </w:r>
      <w:r>
        <w:rPr>
          <w:rFonts w:ascii="Times New Roman" w:hAnsi="Times New Roman" w:cs="Times New Roman"/>
          <w:sz w:val="24"/>
          <w:szCs w:val="24"/>
        </w:rPr>
        <w:t xml:space="preserve"> A1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fl </w:t>
      </w:r>
      <w:r>
        <w:rPr>
          <w:rFonts w:ascii="Times New Roman" w:hAnsi="Times New Roman" w:cs="Times New Roman"/>
          <w:sz w:val="24"/>
          <w:szCs w:val="24"/>
        </w:rPr>
        <w:t xml:space="preserve">až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ED546D">
        <w:rPr>
          <w:rFonts w:ascii="Times New Roman" w:hAnsi="Times New Roman" w:cs="Times New Roman"/>
          <w:sz w:val="24"/>
          <w:szCs w:val="24"/>
          <w:vertAlign w:val="subscript"/>
        </w:rPr>
        <w:t>fl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46D" w:rsidRDefault="00ED546D" w:rsidP="00ED546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konstrukcích střech nesmí být použito průsvitných střešních plášťů a světlíků z materiálů třídy reakce na oheň </w:t>
      </w:r>
      <w:r w:rsidR="001039C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až </w:t>
      </w:r>
      <w:r w:rsidR="001039C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 Při posuzování hmot, které v konstrukcích střech, stropů a podhledů jako hořící odkapávají nebo odpadávají, se nemusí přihlížet k materiálům osvětlovacích těles (a jím podobným zařízením – např. vyústění vzduchotechniky</w:t>
      </w:r>
      <w:r w:rsidR="006E4BCF">
        <w:rPr>
          <w:rFonts w:ascii="Times New Roman" w:hAnsi="Times New Roman" w:cs="Times New Roman"/>
          <w:sz w:val="24"/>
          <w:szCs w:val="24"/>
        </w:rPr>
        <w:t>, požární hlásiče</w:t>
      </w:r>
      <w:r>
        <w:rPr>
          <w:rFonts w:ascii="Times New Roman" w:hAnsi="Times New Roman" w:cs="Times New Roman"/>
          <w:sz w:val="24"/>
          <w:szCs w:val="24"/>
        </w:rPr>
        <w:t xml:space="preserve"> apod.)</w:t>
      </w:r>
      <w:r w:rsidR="00650092">
        <w:rPr>
          <w:rFonts w:ascii="Times New Roman" w:hAnsi="Times New Roman" w:cs="Times New Roman"/>
          <w:sz w:val="24"/>
          <w:szCs w:val="24"/>
        </w:rPr>
        <w:t xml:space="preserve">, pokud jejich celková plocha (součet dílčích půdorysných průmětů) není větší jak 15 % podlahové plochy příslušného požárního úseku. </w:t>
      </w:r>
    </w:p>
    <w:p w:rsidR="00ED546D" w:rsidRDefault="00650092" w:rsidP="00ED546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Únikové cesty </w:t>
      </w:r>
      <w:r w:rsidR="001039C0">
        <w:rPr>
          <w:rFonts w:ascii="Times New Roman" w:hAnsi="Times New Roman" w:cs="Times New Roman"/>
          <w:sz w:val="24"/>
          <w:szCs w:val="24"/>
        </w:rPr>
        <w:t xml:space="preserve">musí odpovídat </w:t>
      </w:r>
      <w:r>
        <w:rPr>
          <w:rFonts w:ascii="Times New Roman" w:hAnsi="Times New Roman" w:cs="Times New Roman"/>
          <w:sz w:val="24"/>
          <w:szCs w:val="24"/>
        </w:rPr>
        <w:t>normě ČSN 73 0802</w:t>
      </w:r>
      <w:r w:rsidR="001039C0">
        <w:rPr>
          <w:rFonts w:ascii="Times New Roman" w:hAnsi="Times New Roman" w:cs="Times New Roman"/>
          <w:sz w:val="24"/>
          <w:szCs w:val="24"/>
        </w:rPr>
        <w:t xml:space="preserve"> a kap. 12 normy ČSN 73 0835. U </w:t>
      </w:r>
      <w:r>
        <w:rPr>
          <w:rFonts w:ascii="Times New Roman" w:hAnsi="Times New Roman" w:cs="Times New Roman"/>
          <w:sz w:val="24"/>
          <w:szCs w:val="24"/>
        </w:rPr>
        <w:t xml:space="preserve">změn staveb, které </w:t>
      </w:r>
      <w:r w:rsidR="006E4BCF">
        <w:rPr>
          <w:rFonts w:ascii="Times New Roman" w:hAnsi="Times New Roman" w:cs="Times New Roman"/>
          <w:sz w:val="24"/>
          <w:szCs w:val="24"/>
        </w:rPr>
        <w:t xml:space="preserve">doposud </w:t>
      </w:r>
      <w:r>
        <w:rPr>
          <w:rFonts w:ascii="Times New Roman" w:hAnsi="Times New Roman" w:cs="Times New Roman"/>
          <w:sz w:val="24"/>
          <w:szCs w:val="24"/>
        </w:rPr>
        <w:t>nebyly projektovány podle kodexu norem požární bezpečnosti staveb, lze využít čl. C. 5 přílohy C normy ČSN 73 0834.</w:t>
      </w:r>
      <w:r w:rsidR="00247120">
        <w:rPr>
          <w:rFonts w:ascii="Times New Roman" w:hAnsi="Times New Roman" w:cs="Times New Roman"/>
          <w:sz w:val="24"/>
          <w:szCs w:val="24"/>
        </w:rPr>
        <w:t xml:space="preserve"> Nutno zhodnotit všechny únikové cesty v objektu, které mohou být umístěním dětské skupiny v daném objektu dotčeny. Je třeba zohlednit, zdali se </w:t>
      </w:r>
      <w:r w:rsidR="006E4BCF">
        <w:rPr>
          <w:rFonts w:ascii="Times New Roman" w:hAnsi="Times New Roman" w:cs="Times New Roman"/>
          <w:sz w:val="24"/>
          <w:szCs w:val="24"/>
        </w:rPr>
        <w:t xml:space="preserve">v daném objektu nenachází další provoz dětské skupiny nebo provoz obdobný. </w:t>
      </w:r>
    </w:p>
    <w:p w:rsidR="00650092" w:rsidRDefault="00650092" w:rsidP="00ED546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Prostor</w:t>
      </w:r>
      <w:r w:rsidR="002471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 němž je umístěn provoz dětské skupiny, </w:t>
      </w:r>
      <w:r w:rsidR="00247120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kter</w:t>
      </w:r>
      <w:r w:rsidR="00247120">
        <w:rPr>
          <w:rFonts w:ascii="Times New Roman" w:hAnsi="Times New Roman" w:cs="Times New Roman"/>
          <w:sz w:val="24"/>
          <w:szCs w:val="24"/>
        </w:rPr>
        <w:t>ém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247120">
        <w:rPr>
          <w:rFonts w:ascii="Times New Roman" w:hAnsi="Times New Roman" w:cs="Times New Roman"/>
          <w:sz w:val="24"/>
          <w:szCs w:val="24"/>
        </w:rPr>
        <w:t>ení</w:t>
      </w:r>
      <w:r>
        <w:rPr>
          <w:rFonts w:ascii="Times New Roman" w:hAnsi="Times New Roman" w:cs="Times New Roman"/>
          <w:sz w:val="24"/>
          <w:szCs w:val="24"/>
        </w:rPr>
        <w:t xml:space="preserve"> elektrick</w:t>
      </w:r>
      <w:r w:rsidR="00247120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požární signaliza</w:t>
      </w:r>
      <w:r w:rsidR="00247120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, musí </w:t>
      </w:r>
      <w:r w:rsidR="00247120">
        <w:rPr>
          <w:rFonts w:ascii="Times New Roman" w:hAnsi="Times New Roman" w:cs="Times New Roman"/>
          <w:sz w:val="24"/>
          <w:szCs w:val="24"/>
        </w:rPr>
        <w:t>být vybaven zařízením autonomní detekce a signalizace, které musí být umístěno v</w:t>
      </w:r>
      <w:r w:rsidR="00AD7426">
        <w:rPr>
          <w:rFonts w:ascii="Times New Roman" w:hAnsi="Times New Roman" w:cs="Times New Roman"/>
          <w:sz w:val="24"/>
          <w:szCs w:val="24"/>
        </w:rPr>
        <w:t> každé místnosti</w:t>
      </w:r>
      <w:r w:rsidR="00247120">
        <w:rPr>
          <w:rFonts w:ascii="Times New Roman" w:hAnsi="Times New Roman" w:cs="Times New Roman"/>
          <w:sz w:val="24"/>
          <w:szCs w:val="24"/>
        </w:rPr>
        <w:t xml:space="preserve"> s výjimkou prostoru bez požárního rizika</w:t>
      </w:r>
      <w:r w:rsidR="00AD7426">
        <w:rPr>
          <w:rFonts w:ascii="Times New Roman" w:hAnsi="Times New Roman" w:cs="Times New Roman"/>
          <w:sz w:val="24"/>
          <w:szCs w:val="24"/>
        </w:rPr>
        <w:t xml:space="preserve"> </w:t>
      </w:r>
      <w:r w:rsidR="00AD7426">
        <w:rPr>
          <w:rFonts w:ascii="Times New Roman" w:hAnsi="Times New Roman" w:cs="Times New Roman"/>
          <w:i/>
          <w:sz w:val="24"/>
          <w:szCs w:val="24"/>
        </w:rPr>
        <w:t>(x každé místnosti určené pro spaní a v části vedoucí k východu z požárního úseku)</w:t>
      </w:r>
      <w:r w:rsidR="002471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7120" w:rsidRDefault="006E4BCF" w:rsidP="00ED546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principy požární bezpečnosti staveb jsou </w:t>
      </w:r>
      <w:r w:rsidR="00AD7426">
        <w:rPr>
          <w:rFonts w:ascii="Times New Roman" w:hAnsi="Times New Roman" w:cs="Times New Roman"/>
          <w:sz w:val="24"/>
          <w:szCs w:val="24"/>
        </w:rPr>
        <w:t xml:space="preserve">dále </w:t>
      </w:r>
      <w:r>
        <w:rPr>
          <w:rFonts w:ascii="Times New Roman" w:hAnsi="Times New Roman" w:cs="Times New Roman"/>
          <w:sz w:val="24"/>
          <w:szCs w:val="24"/>
        </w:rPr>
        <w:t xml:space="preserve">řešeny dle norem ČSN 73 0802, ČSN 730835 a norem souvisejících. Koncepce požární bezpečnosti prostoru, v němž je umístěn provoz dětské skupiny, bude vždy hodnocena na základě požárně bezpečnostního řešení, jehož obsah je stanoven vyhláškou č. 246/2001 Sb., o stanovení podmínek požární bezpečnosti a výkonu státního požárního dozoru (vyhláška o požární prevenci), ve znění vyhlášky č. 221/2014 Sb. </w:t>
      </w:r>
      <w:r w:rsidR="00D00E39">
        <w:rPr>
          <w:rFonts w:ascii="Times New Roman" w:hAnsi="Times New Roman" w:cs="Times New Roman"/>
          <w:sz w:val="24"/>
          <w:szCs w:val="24"/>
        </w:rPr>
        <w:t xml:space="preserve">Požárně bezpečnostní řešení je zpracováno osobou oprávněnou podle zákona č. 360/1992 Sb., o výkonu povolání autorizovaných architektů a o výkonu povolání autorizovaných inženýrů a techniků činných ve výstavbě, ve znění pozdějších předpisů. </w:t>
      </w:r>
    </w:p>
    <w:p w:rsidR="008E1AC5" w:rsidRDefault="008E1AC5" w:rsidP="008E1AC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E1AC5" w:rsidRPr="008E1AC5" w:rsidRDefault="008E1AC5" w:rsidP="008E1A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Pozn.: Počet dětí v dětské skupině není rozhodující – tzn., že jakákoliv dětská skupina i s minimálním počtem dětí musí splnit výše uvedené požadavky, jelikož je třeba zabránit živelnému umisťování provozů různých dětských skupin v rámci jednoho objektu. </w:t>
      </w:r>
    </w:p>
    <w:sectPr w:rsidR="008E1AC5" w:rsidRPr="008E1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25567"/>
    <w:multiLevelType w:val="hybridMultilevel"/>
    <w:tmpl w:val="21BCABC4"/>
    <w:lvl w:ilvl="0" w:tplc="D312100C">
      <w:start w:val="100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5F026A"/>
    <w:multiLevelType w:val="hybridMultilevel"/>
    <w:tmpl w:val="C01C8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37"/>
    <w:rsid w:val="000010E0"/>
    <w:rsid w:val="00004727"/>
    <w:rsid w:val="000054EA"/>
    <w:rsid w:val="000066B4"/>
    <w:rsid w:val="00007ADE"/>
    <w:rsid w:val="00007B81"/>
    <w:rsid w:val="00014A23"/>
    <w:rsid w:val="0001506A"/>
    <w:rsid w:val="00015457"/>
    <w:rsid w:val="0001606C"/>
    <w:rsid w:val="00017106"/>
    <w:rsid w:val="00025498"/>
    <w:rsid w:val="0002656B"/>
    <w:rsid w:val="00026866"/>
    <w:rsid w:val="00027C61"/>
    <w:rsid w:val="00031BDE"/>
    <w:rsid w:val="000352C8"/>
    <w:rsid w:val="00035A30"/>
    <w:rsid w:val="000422B2"/>
    <w:rsid w:val="00042F79"/>
    <w:rsid w:val="00043965"/>
    <w:rsid w:val="000455F0"/>
    <w:rsid w:val="000510F2"/>
    <w:rsid w:val="0005349C"/>
    <w:rsid w:val="0005581B"/>
    <w:rsid w:val="00055BFE"/>
    <w:rsid w:val="000640AB"/>
    <w:rsid w:val="0007171A"/>
    <w:rsid w:val="00071CED"/>
    <w:rsid w:val="00072820"/>
    <w:rsid w:val="00075D56"/>
    <w:rsid w:val="00080C51"/>
    <w:rsid w:val="00080C7B"/>
    <w:rsid w:val="00082FD8"/>
    <w:rsid w:val="00083D4A"/>
    <w:rsid w:val="00085D04"/>
    <w:rsid w:val="00085DD6"/>
    <w:rsid w:val="0008613C"/>
    <w:rsid w:val="00092DB5"/>
    <w:rsid w:val="00096896"/>
    <w:rsid w:val="00097199"/>
    <w:rsid w:val="000A4206"/>
    <w:rsid w:val="000A60FF"/>
    <w:rsid w:val="000A6688"/>
    <w:rsid w:val="000A7CD2"/>
    <w:rsid w:val="000B7A61"/>
    <w:rsid w:val="000C1603"/>
    <w:rsid w:val="000C3046"/>
    <w:rsid w:val="000C6809"/>
    <w:rsid w:val="000D0875"/>
    <w:rsid w:val="000D27B6"/>
    <w:rsid w:val="000D3719"/>
    <w:rsid w:val="000D46D0"/>
    <w:rsid w:val="000D775E"/>
    <w:rsid w:val="000E3037"/>
    <w:rsid w:val="000E39DF"/>
    <w:rsid w:val="000E655C"/>
    <w:rsid w:val="000F094B"/>
    <w:rsid w:val="000F5126"/>
    <w:rsid w:val="000F5A79"/>
    <w:rsid w:val="000F762F"/>
    <w:rsid w:val="00100F11"/>
    <w:rsid w:val="001039C0"/>
    <w:rsid w:val="00110000"/>
    <w:rsid w:val="00110354"/>
    <w:rsid w:val="0011237A"/>
    <w:rsid w:val="001135B5"/>
    <w:rsid w:val="00113A4C"/>
    <w:rsid w:val="001220A3"/>
    <w:rsid w:val="00123FF0"/>
    <w:rsid w:val="00125105"/>
    <w:rsid w:val="001361CE"/>
    <w:rsid w:val="001362E1"/>
    <w:rsid w:val="001404A7"/>
    <w:rsid w:val="00144325"/>
    <w:rsid w:val="001450D6"/>
    <w:rsid w:val="00146520"/>
    <w:rsid w:val="00151DC4"/>
    <w:rsid w:val="00155072"/>
    <w:rsid w:val="00157C95"/>
    <w:rsid w:val="00161A93"/>
    <w:rsid w:val="00162A5A"/>
    <w:rsid w:val="0016556E"/>
    <w:rsid w:val="00171754"/>
    <w:rsid w:val="0017199C"/>
    <w:rsid w:val="00181E8E"/>
    <w:rsid w:val="001824E7"/>
    <w:rsid w:val="00191FE4"/>
    <w:rsid w:val="00192AA2"/>
    <w:rsid w:val="00196476"/>
    <w:rsid w:val="00197EFE"/>
    <w:rsid w:val="001A0C6C"/>
    <w:rsid w:val="001A20CC"/>
    <w:rsid w:val="001A2AA8"/>
    <w:rsid w:val="001A2BC4"/>
    <w:rsid w:val="001A3E07"/>
    <w:rsid w:val="001A64D4"/>
    <w:rsid w:val="001A69E2"/>
    <w:rsid w:val="001B5A1C"/>
    <w:rsid w:val="001B5CE0"/>
    <w:rsid w:val="001C0EC6"/>
    <w:rsid w:val="001C2601"/>
    <w:rsid w:val="001C48A7"/>
    <w:rsid w:val="001C5B28"/>
    <w:rsid w:val="001C7626"/>
    <w:rsid w:val="001D6A06"/>
    <w:rsid w:val="001D7382"/>
    <w:rsid w:val="001E12B6"/>
    <w:rsid w:val="001E3EB1"/>
    <w:rsid w:val="001E6264"/>
    <w:rsid w:val="001F3123"/>
    <w:rsid w:val="001F40A5"/>
    <w:rsid w:val="001F6ED1"/>
    <w:rsid w:val="001F7423"/>
    <w:rsid w:val="00202424"/>
    <w:rsid w:val="0020619C"/>
    <w:rsid w:val="00211612"/>
    <w:rsid w:val="00213819"/>
    <w:rsid w:val="00220B41"/>
    <w:rsid w:val="00227047"/>
    <w:rsid w:val="002326FE"/>
    <w:rsid w:val="00233B96"/>
    <w:rsid w:val="00234A4F"/>
    <w:rsid w:val="00235C2A"/>
    <w:rsid w:val="002363B7"/>
    <w:rsid w:val="00240FFA"/>
    <w:rsid w:val="002426C1"/>
    <w:rsid w:val="00245953"/>
    <w:rsid w:val="00246586"/>
    <w:rsid w:val="00247120"/>
    <w:rsid w:val="00252B84"/>
    <w:rsid w:val="0026341A"/>
    <w:rsid w:val="00263D06"/>
    <w:rsid w:val="002643AC"/>
    <w:rsid w:val="00264D59"/>
    <w:rsid w:val="002668E5"/>
    <w:rsid w:val="00270B6C"/>
    <w:rsid w:val="0027470E"/>
    <w:rsid w:val="002819E4"/>
    <w:rsid w:val="00287F43"/>
    <w:rsid w:val="0029508F"/>
    <w:rsid w:val="002A0EE8"/>
    <w:rsid w:val="002A15B1"/>
    <w:rsid w:val="002A1742"/>
    <w:rsid w:val="002A3AE9"/>
    <w:rsid w:val="002A3FE9"/>
    <w:rsid w:val="002B043A"/>
    <w:rsid w:val="002B54E5"/>
    <w:rsid w:val="002B6E22"/>
    <w:rsid w:val="002C04BB"/>
    <w:rsid w:val="002C13B7"/>
    <w:rsid w:val="002C1AEE"/>
    <w:rsid w:val="002C20BE"/>
    <w:rsid w:val="002C34A8"/>
    <w:rsid w:val="002C719F"/>
    <w:rsid w:val="002D0A8E"/>
    <w:rsid w:val="002D2197"/>
    <w:rsid w:val="002D4CBC"/>
    <w:rsid w:val="002D6D66"/>
    <w:rsid w:val="002D6F82"/>
    <w:rsid w:val="002E046D"/>
    <w:rsid w:val="002E373A"/>
    <w:rsid w:val="002E3FD4"/>
    <w:rsid w:val="002E57F3"/>
    <w:rsid w:val="002E75BE"/>
    <w:rsid w:val="002F0A63"/>
    <w:rsid w:val="002F3A86"/>
    <w:rsid w:val="002F42D7"/>
    <w:rsid w:val="002F44DE"/>
    <w:rsid w:val="002F4D76"/>
    <w:rsid w:val="00302510"/>
    <w:rsid w:val="00302BCB"/>
    <w:rsid w:val="003037BC"/>
    <w:rsid w:val="00304FDF"/>
    <w:rsid w:val="003063A8"/>
    <w:rsid w:val="003073A4"/>
    <w:rsid w:val="0031137D"/>
    <w:rsid w:val="003154D0"/>
    <w:rsid w:val="00316554"/>
    <w:rsid w:val="003170C7"/>
    <w:rsid w:val="00322C4A"/>
    <w:rsid w:val="00323CE0"/>
    <w:rsid w:val="00324788"/>
    <w:rsid w:val="003256EE"/>
    <w:rsid w:val="00330BE2"/>
    <w:rsid w:val="00331F89"/>
    <w:rsid w:val="00337754"/>
    <w:rsid w:val="003404A7"/>
    <w:rsid w:val="00340549"/>
    <w:rsid w:val="003412DD"/>
    <w:rsid w:val="0034274A"/>
    <w:rsid w:val="00343471"/>
    <w:rsid w:val="00347F53"/>
    <w:rsid w:val="00355748"/>
    <w:rsid w:val="00362517"/>
    <w:rsid w:val="00363288"/>
    <w:rsid w:val="00364C0E"/>
    <w:rsid w:val="003709BB"/>
    <w:rsid w:val="00371411"/>
    <w:rsid w:val="00373BC0"/>
    <w:rsid w:val="003748C4"/>
    <w:rsid w:val="00376F9D"/>
    <w:rsid w:val="00377FDF"/>
    <w:rsid w:val="00380A1F"/>
    <w:rsid w:val="00380A8C"/>
    <w:rsid w:val="003830B9"/>
    <w:rsid w:val="0038452A"/>
    <w:rsid w:val="00391F98"/>
    <w:rsid w:val="00392935"/>
    <w:rsid w:val="0039381E"/>
    <w:rsid w:val="0039425A"/>
    <w:rsid w:val="003A4FDF"/>
    <w:rsid w:val="003A5414"/>
    <w:rsid w:val="003B031F"/>
    <w:rsid w:val="003B497B"/>
    <w:rsid w:val="003B4E48"/>
    <w:rsid w:val="003B5E40"/>
    <w:rsid w:val="003B6862"/>
    <w:rsid w:val="003C6EE6"/>
    <w:rsid w:val="003D2F5A"/>
    <w:rsid w:val="003D3D03"/>
    <w:rsid w:val="003D6485"/>
    <w:rsid w:val="003E0016"/>
    <w:rsid w:val="003E25E3"/>
    <w:rsid w:val="003E36C5"/>
    <w:rsid w:val="003E3E5E"/>
    <w:rsid w:val="003E6667"/>
    <w:rsid w:val="003F0ABF"/>
    <w:rsid w:val="003F1845"/>
    <w:rsid w:val="003F2B00"/>
    <w:rsid w:val="003F2B23"/>
    <w:rsid w:val="003F440C"/>
    <w:rsid w:val="00400ED2"/>
    <w:rsid w:val="00402486"/>
    <w:rsid w:val="00406D2B"/>
    <w:rsid w:val="0041264C"/>
    <w:rsid w:val="004127B7"/>
    <w:rsid w:val="00417210"/>
    <w:rsid w:val="004211E4"/>
    <w:rsid w:val="004238DB"/>
    <w:rsid w:val="00432B52"/>
    <w:rsid w:val="00432FF0"/>
    <w:rsid w:val="00433D1A"/>
    <w:rsid w:val="004340B0"/>
    <w:rsid w:val="00437261"/>
    <w:rsid w:val="00441482"/>
    <w:rsid w:val="004439B8"/>
    <w:rsid w:val="00445280"/>
    <w:rsid w:val="0045533D"/>
    <w:rsid w:val="00460C75"/>
    <w:rsid w:val="004622D5"/>
    <w:rsid w:val="00462C12"/>
    <w:rsid w:val="00465C1D"/>
    <w:rsid w:val="004675DA"/>
    <w:rsid w:val="00470007"/>
    <w:rsid w:val="00470449"/>
    <w:rsid w:val="004705E1"/>
    <w:rsid w:val="00470E25"/>
    <w:rsid w:val="00471306"/>
    <w:rsid w:val="00472C6D"/>
    <w:rsid w:val="00473DC5"/>
    <w:rsid w:val="004777FF"/>
    <w:rsid w:val="004778A0"/>
    <w:rsid w:val="00477A39"/>
    <w:rsid w:val="00480160"/>
    <w:rsid w:val="0048429B"/>
    <w:rsid w:val="004858D8"/>
    <w:rsid w:val="00486B67"/>
    <w:rsid w:val="0049296C"/>
    <w:rsid w:val="00493904"/>
    <w:rsid w:val="00493ED4"/>
    <w:rsid w:val="00494086"/>
    <w:rsid w:val="004951F2"/>
    <w:rsid w:val="00497CDE"/>
    <w:rsid w:val="004A11F0"/>
    <w:rsid w:val="004A23AC"/>
    <w:rsid w:val="004A3CD5"/>
    <w:rsid w:val="004A4ABC"/>
    <w:rsid w:val="004B3D14"/>
    <w:rsid w:val="004B7780"/>
    <w:rsid w:val="004C1D2C"/>
    <w:rsid w:val="004C20A6"/>
    <w:rsid w:val="004C23D3"/>
    <w:rsid w:val="004D6482"/>
    <w:rsid w:val="004D785A"/>
    <w:rsid w:val="004E12E4"/>
    <w:rsid w:val="004E1A92"/>
    <w:rsid w:val="004E259A"/>
    <w:rsid w:val="004E293E"/>
    <w:rsid w:val="004E2C71"/>
    <w:rsid w:val="004E5B7E"/>
    <w:rsid w:val="004F3AD7"/>
    <w:rsid w:val="004F3B07"/>
    <w:rsid w:val="004F3FF6"/>
    <w:rsid w:val="004F5514"/>
    <w:rsid w:val="004F6E11"/>
    <w:rsid w:val="004F6F3D"/>
    <w:rsid w:val="004F7646"/>
    <w:rsid w:val="005075D2"/>
    <w:rsid w:val="005143F8"/>
    <w:rsid w:val="0052379E"/>
    <w:rsid w:val="005257F3"/>
    <w:rsid w:val="00527D5E"/>
    <w:rsid w:val="005326EF"/>
    <w:rsid w:val="00534AF6"/>
    <w:rsid w:val="005418B6"/>
    <w:rsid w:val="00541A77"/>
    <w:rsid w:val="00541AA1"/>
    <w:rsid w:val="005423D6"/>
    <w:rsid w:val="00551FCE"/>
    <w:rsid w:val="005526E2"/>
    <w:rsid w:val="0055425C"/>
    <w:rsid w:val="005613EC"/>
    <w:rsid w:val="0056144D"/>
    <w:rsid w:val="00562F03"/>
    <w:rsid w:val="00563D1B"/>
    <w:rsid w:val="005643F9"/>
    <w:rsid w:val="00567912"/>
    <w:rsid w:val="0057051D"/>
    <w:rsid w:val="005713B9"/>
    <w:rsid w:val="00572609"/>
    <w:rsid w:val="00575426"/>
    <w:rsid w:val="00577A50"/>
    <w:rsid w:val="0058047D"/>
    <w:rsid w:val="00580591"/>
    <w:rsid w:val="00581E3A"/>
    <w:rsid w:val="00585359"/>
    <w:rsid w:val="0058540F"/>
    <w:rsid w:val="0058668E"/>
    <w:rsid w:val="00586767"/>
    <w:rsid w:val="00586A8C"/>
    <w:rsid w:val="00586F74"/>
    <w:rsid w:val="00593B39"/>
    <w:rsid w:val="00595C15"/>
    <w:rsid w:val="0059692C"/>
    <w:rsid w:val="00597DEB"/>
    <w:rsid w:val="005A00AD"/>
    <w:rsid w:val="005A1F57"/>
    <w:rsid w:val="005A29C2"/>
    <w:rsid w:val="005A5BE0"/>
    <w:rsid w:val="005A5C6A"/>
    <w:rsid w:val="005A6239"/>
    <w:rsid w:val="005B04FB"/>
    <w:rsid w:val="005B3D75"/>
    <w:rsid w:val="005B526D"/>
    <w:rsid w:val="005B7765"/>
    <w:rsid w:val="005C0072"/>
    <w:rsid w:val="005C2A71"/>
    <w:rsid w:val="005C67E1"/>
    <w:rsid w:val="005C7FA7"/>
    <w:rsid w:val="005D2131"/>
    <w:rsid w:val="005D46CD"/>
    <w:rsid w:val="005D54C6"/>
    <w:rsid w:val="005E3A7A"/>
    <w:rsid w:val="005E536A"/>
    <w:rsid w:val="005E5E74"/>
    <w:rsid w:val="005F2A76"/>
    <w:rsid w:val="005F53EE"/>
    <w:rsid w:val="005F6430"/>
    <w:rsid w:val="005F7AC9"/>
    <w:rsid w:val="00606263"/>
    <w:rsid w:val="00610912"/>
    <w:rsid w:val="00614815"/>
    <w:rsid w:val="00616345"/>
    <w:rsid w:val="00621870"/>
    <w:rsid w:val="00621B4F"/>
    <w:rsid w:val="00624501"/>
    <w:rsid w:val="00626FA2"/>
    <w:rsid w:val="0062721C"/>
    <w:rsid w:val="00636125"/>
    <w:rsid w:val="0063752A"/>
    <w:rsid w:val="00640176"/>
    <w:rsid w:val="00641E88"/>
    <w:rsid w:val="0064210C"/>
    <w:rsid w:val="00642377"/>
    <w:rsid w:val="006438A6"/>
    <w:rsid w:val="00650092"/>
    <w:rsid w:val="00654009"/>
    <w:rsid w:val="00654D19"/>
    <w:rsid w:val="00660A14"/>
    <w:rsid w:val="00661285"/>
    <w:rsid w:val="006612B2"/>
    <w:rsid w:val="00664A97"/>
    <w:rsid w:val="006650C5"/>
    <w:rsid w:val="00672F22"/>
    <w:rsid w:val="00673B02"/>
    <w:rsid w:val="0067493B"/>
    <w:rsid w:val="00674FE1"/>
    <w:rsid w:val="006832DF"/>
    <w:rsid w:val="0068474B"/>
    <w:rsid w:val="00686662"/>
    <w:rsid w:val="006913F7"/>
    <w:rsid w:val="006938D5"/>
    <w:rsid w:val="006949F5"/>
    <w:rsid w:val="00694BD7"/>
    <w:rsid w:val="0069616F"/>
    <w:rsid w:val="0069678C"/>
    <w:rsid w:val="006A4F71"/>
    <w:rsid w:val="006A5679"/>
    <w:rsid w:val="006A58CD"/>
    <w:rsid w:val="006A5D8D"/>
    <w:rsid w:val="006A73C5"/>
    <w:rsid w:val="006A73D7"/>
    <w:rsid w:val="006B25F1"/>
    <w:rsid w:val="006B2E71"/>
    <w:rsid w:val="006B5DD7"/>
    <w:rsid w:val="006B7C8D"/>
    <w:rsid w:val="006C0B47"/>
    <w:rsid w:val="006C0EC0"/>
    <w:rsid w:val="006C52B5"/>
    <w:rsid w:val="006D0636"/>
    <w:rsid w:val="006D1E18"/>
    <w:rsid w:val="006D3BF6"/>
    <w:rsid w:val="006D42D7"/>
    <w:rsid w:val="006D51F6"/>
    <w:rsid w:val="006D69F7"/>
    <w:rsid w:val="006D6C33"/>
    <w:rsid w:val="006E46E6"/>
    <w:rsid w:val="006E4BCF"/>
    <w:rsid w:val="006E5D82"/>
    <w:rsid w:val="006F0314"/>
    <w:rsid w:val="006F40AF"/>
    <w:rsid w:val="006F7D50"/>
    <w:rsid w:val="00704801"/>
    <w:rsid w:val="00710D9D"/>
    <w:rsid w:val="00714045"/>
    <w:rsid w:val="00714D4E"/>
    <w:rsid w:val="00714D79"/>
    <w:rsid w:val="00716D9E"/>
    <w:rsid w:val="0071783F"/>
    <w:rsid w:val="0072037E"/>
    <w:rsid w:val="0072139B"/>
    <w:rsid w:val="00723176"/>
    <w:rsid w:val="0072351D"/>
    <w:rsid w:val="00723D53"/>
    <w:rsid w:val="0072436C"/>
    <w:rsid w:val="007258E3"/>
    <w:rsid w:val="00727B74"/>
    <w:rsid w:val="007331EB"/>
    <w:rsid w:val="00734B99"/>
    <w:rsid w:val="00735BBB"/>
    <w:rsid w:val="007416AC"/>
    <w:rsid w:val="00751432"/>
    <w:rsid w:val="007579EF"/>
    <w:rsid w:val="00760A12"/>
    <w:rsid w:val="00762D85"/>
    <w:rsid w:val="007647F3"/>
    <w:rsid w:val="007700CA"/>
    <w:rsid w:val="007736D3"/>
    <w:rsid w:val="00777891"/>
    <w:rsid w:val="0078580C"/>
    <w:rsid w:val="00786F90"/>
    <w:rsid w:val="007878F6"/>
    <w:rsid w:val="00790083"/>
    <w:rsid w:val="007A03E5"/>
    <w:rsid w:val="007A0B9B"/>
    <w:rsid w:val="007A2CB3"/>
    <w:rsid w:val="007A666D"/>
    <w:rsid w:val="007A7CC2"/>
    <w:rsid w:val="007B0F44"/>
    <w:rsid w:val="007B3BE3"/>
    <w:rsid w:val="007C026F"/>
    <w:rsid w:val="007C0DB7"/>
    <w:rsid w:val="007C1E17"/>
    <w:rsid w:val="007C24A0"/>
    <w:rsid w:val="007C5538"/>
    <w:rsid w:val="007C750C"/>
    <w:rsid w:val="007D05C1"/>
    <w:rsid w:val="007D405C"/>
    <w:rsid w:val="007D4644"/>
    <w:rsid w:val="007D550C"/>
    <w:rsid w:val="007D7182"/>
    <w:rsid w:val="007E3A0D"/>
    <w:rsid w:val="007E57F4"/>
    <w:rsid w:val="007E6DA5"/>
    <w:rsid w:val="007F0D60"/>
    <w:rsid w:val="007F7210"/>
    <w:rsid w:val="007F7A5F"/>
    <w:rsid w:val="00804D53"/>
    <w:rsid w:val="0081132B"/>
    <w:rsid w:val="008120FF"/>
    <w:rsid w:val="0081322E"/>
    <w:rsid w:val="00813345"/>
    <w:rsid w:val="00821CDE"/>
    <w:rsid w:val="00824070"/>
    <w:rsid w:val="0082444C"/>
    <w:rsid w:val="00827A3A"/>
    <w:rsid w:val="00830E1E"/>
    <w:rsid w:val="0083274E"/>
    <w:rsid w:val="0083449C"/>
    <w:rsid w:val="008368F8"/>
    <w:rsid w:val="00836F56"/>
    <w:rsid w:val="008465A2"/>
    <w:rsid w:val="008518A7"/>
    <w:rsid w:val="00855DA9"/>
    <w:rsid w:val="00855F26"/>
    <w:rsid w:val="0085672D"/>
    <w:rsid w:val="008572AC"/>
    <w:rsid w:val="008705CF"/>
    <w:rsid w:val="008718D8"/>
    <w:rsid w:val="00872ED0"/>
    <w:rsid w:val="00875077"/>
    <w:rsid w:val="00877B19"/>
    <w:rsid w:val="00880E4F"/>
    <w:rsid w:val="00883465"/>
    <w:rsid w:val="008846B1"/>
    <w:rsid w:val="008857D3"/>
    <w:rsid w:val="008866E1"/>
    <w:rsid w:val="00893196"/>
    <w:rsid w:val="008953E1"/>
    <w:rsid w:val="008966B8"/>
    <w:rsid w:val="008A0290"/>
    <w:rsid w:val="008B0E91"/>
    <w:rsid w:val="008B132C"/>
    <w:rsid w:val="008B2655"/>
    <w:rsid w:val="008B2D43"/>
    <w:rsid w:val="008B394B"/>
    <w:rsid w:val="008B484A"/>
    <w:rsid w:val="008B5F32"/>
    <w:rsid w:val="008B67C6"/>
    <w:rsid w:val="008B79BB"/>
    <w:rsid w:val="008C1475"/>
    <w:rsid w:val="008C3738"/>
    <w:rsid w:val="008C44A3"/>
    <w:rsid w:val="008D149F"/>
    <w:rsid w:val="008D2EE0"/>
    <w:rsid w:val="008D7BCC"/>
    <w:rsid w:val="008E1AC5"/>
    <w:rsid w:val="008E1ACD"/>
    <w:rsid w:val="008F121B"/>
    <w:rsid w:val="008F3E9D"/>
    <w:rsid w:val="008F663E"/>
    <w:rsid w:val="008F6FC1"/>
    <w:rsid w:val="00900CA8"/>
    <w:rsid w:val="00902B70"/>
    <w:rsid w:val="00911AD7"/>
    <w:rsid w:val="00912958"/>
    <w:rsid w:val="00913980"/>
    <w:rsid w:val="009149D3"/>
    <w:rsid w:val="00915F5D"/>
    <w:rsid w:val="0091734C"/>
    <w:rsid w:val="00922509"/>
    <w:rsid w:val="00927B82"/>
    <w:rsid w:val="009305CD"/>
    <w:rsid w:val="00947B5B"/>
    <w:rsid w:val="0095046F"/>
    <w:rsid w:val="0095091F"/>
    <w:rsid w:val="009572C9"/>
    <w:rsid w:val="009605B8"/>
    <w:rsid w:val="009618BE"/>
    <w:rsid w:val="00963F01"/>
    <w:rsid w:val="009679BE"/>
    <w:rsid w:val="00972414"/>
    <w:rsid w:val="00972965"/>
    <w:rsid w:val="00972AF8"/>
    <w:rsid w:val="009837E7"/>
    <w:rsid w:val="00985B97"/>
    <w:rsid w:val="00990542"/>
    <w:rsid w:val="0099765D"/>
    <w:rsid w:val="009A4199"/>
    <w:rsid w:val="009A494C"/>
    <w:rsid w:val="009B198B"/>
    <w:rsid w:val="009B35C3"/>
    <w:rsid w:val="009B5257"/>
    <w:rsid w:val="009B69E2"/>
    <w:rsid w:val="009B7DBC"/>
    <w:rsid w:val="009C3198"/>
    <w:rsid w:val="009C51E3"/>
    <w:rsid w:val="009C653E"/>
    <w:rsid w:val="009C6A00"/>
    <w:rsid w:val="009D05F1"/>
    <w:rsid w:val="009D177F"/>
    <w:rsid w:val="009D2CA9"/>
    <w:rsid w:val="009D5330"/>
    <w:rsid w:val="009D5917"/>
    <w:rsid w:val="009D750E"/>
    <w:rsid w:val="009E3BD3"/>
    <w:rsid w:val="009E54B0"/>
    <w:rsid w:val="009E5D44"/>
    <w:rsid w:val="009F577E"/>
    <w:rsid w:val="009F61A2"/>
    <w:rsid w:val="009F68B3"/>
    <w:rsid w:val="00A02721"/>
    <w:rsid w:val="00A03234"/>
    <w:rsid w:val="00A07D0B"/>
    <w:rsid w:val="00A12B0D"/>
    <w:rsid w:val="00A15052"/>
    <w:rsid w:val="00A24931"/>
    <w:rsid w:val="00A2658A"/>
    <w:rsid w:val="00A34896"/>
    <w:rsid w:val="00A374E2"/>
    <w:rsid w:val="00A40B56"/>
    <w:rsid w:val="00A419CC"/>
    <w:rsid w:val="00A4315A"/>
    <w:rsid w:val="00A45B2D"/>
    <w:rsid w:val="00A45D1E"/>
    <w:rsid w:val="00A479E7"/>
    <w:rsid w:val="00A505D4"/>
    <w:rsid w:val="00A52E84"/>
    <w:rsid w:val="00A5368B"/>
    <w:rsid w:val="00A546CF"/>
    <w:rsid w:val="00A606C6"/>
    <w:rsid w:val="00A64953"/>
    <w:rsid w:val="00A66FC9"/>
    <w:rsid w:val="00A72521"/>
    <w:rsid w:val="00A7501F"/>
    <w:rsid w:val="00A80851"/>
    <w:rsid w:val="00A814F6"/>
    <w:rsid w:val="00A81530"/>
    <w:rsid w:val="00A82F05"/>
    <w:rsid w:val="00A84F29"/>
    <w:rsid w:val="00A875E1"/>
    <w:rsid w:val="00A908F5"/>
    <w:rsid w:val="00A9096D"/>
    <w:rsid w:val="00A92516"/>
    <w:rsid w:val="00A92EC1"/>
    <w:rsid w:val="00A96751"/>
    <w:rsid w:val="00A969FF"/>
    <w:rsid w:val="00A97B11"/>
    <w:rsid w:val="00AA685F"/>
    <w:rsid w:val="00AB225B"/>
    <w:rsid w:val="00AB40CE"/>
    <w:rsid w:val="00AC1954"/>
    <w:rsid w:val="00AC2528"/>
    <w:rsid w:val="00AD3560"/>
    <w:rsid w:val="00AD4921"/>
    <w:rsid w:val="00AD4E70"/>
    <w:rsid w:val="00AD53BF"/>
    <w:rsid w:val="00AD6976"/>
    <w:rsid w:val="00AD7426"/>
    <w:rsid w:val="00AE095A"/>
    <w:rsid w:val="00AE1C97"/>
    <w:rsid w:val="00AE1E2D"/>
    <w:rsid w:val="00AE4299"/>
    <w:rsid w:val="00AE4F00"/>
    <w:rsid w:val="00AE6E5A"/>
    <w:rsid w:val="00AF2607"/>
    <w:rsid w:val="00AF3A38"/>
    <w:rsid w:val="00AF64EA"/>
    <w:rsid w:val="00AF70AF"/>
    <w:rsid w:val="00AF79AD"/>
    <w:rsid w:val="00B0110C"/>
    <w:rsid w:val="00B0211B"/>
    <w:rsid w:val="00B02130"/>
    <w:rsid w:val="00B044A5"/>
    <w:rsid w:val="00B05285"/>
    <w:rsid w:val="00B05500"/>
    <w:rsid w:val="00B05FD9"/>
    <w:rsid w:val="00B112F8"/>
    <w:rsid w:val="00B141B0"/>
    <w:rsid w:val="00B146C1"/>
    <w:rsid w:val="00B216A1"/>
    <w:rsid w:val="00B22CBD"/>
    <w:rsid w:val="00B22E24"/>
    <w:rsid w:val="00B22F61"/>
    <w:rsid w:val="00B24F47"/>
    <w:rsid w:val="00B33B18"/>
    <w:rsid w:val="00B34583"/>
    <w:rsid w:val="00B35362"/>
    <w:rsid w:val="00B37431"/>
    <w:rsid w:val="00B46FD6"/>
    <w:rsid w:val="00B519FA"/>
    <w:rsid w:val="00B649EB"/>
    <w:rsid w:val="00B653A8"/>
    <w:rsid w:val="00B65F93"/>
    <w:rsid w:val="00B6752C"/>
    <w:rsid w:val="00B7379D"/>
    <w:rsid w:val="00B77AE1"/>
    <w:rsid w:val="00B804A4"/>
    <w:rsid w:val="00B810E3"/>
    <w:rsid w:val="00B845DC"/>
    <w:rsid w:val="00B871ED"/>
    <w:rsid w:val="00B9324B"/>
    <w:rsid w:val="00B93FA5"/>
    <w:rsid w:val="00B94DB5"/>
    <w:rsid w:val="00BA154C"/>
    <w:rsid w:val="00BA2586"/>
    <w:rsid w:val="00BA4F20"/>
    <w:rsid w:val="00BB04D3"/>
    <w:rsid w:val="00BB0A10"/>
    <w:rsid w:val="00BB17A3"/>
    <w:rsid w:val="00BB25DB"/>
    <w:rsid w:val="00BB27B0"/>
    <w:rsid w:val="00BB3EE5"/>
    <w:rsid w:val="00BB7467"/>
    <w:rsid w:val="00BC125D"/>
    <w:rsid w:val="00BC2CAE"/>
    <w:rsid w:val="00BC6FF7"/>
    <w:rsid w:val="00BC6FF9"/>
    <w:rsid w:val="00BD2775"/>
    <w:rsid w:val="00BD2FC4"/>
    <w:rsid w:val="00BD3C18"/>
    <w:rsid w:val="00BD3EC2"/>
    <w:rsid w:val="00BE50F6"/>
    <w:rsid w:val="00C01254"/>
    <w:rsid w:val="00C075A6"/>
    <w:rsid w:val="00C11762"/>
    <w:rsid w:val="00C11D83"/>
    <w:rsid w:val="00C129D9"/>
    <w:rsid w:val="00C12EA4"/>
    <w:rsid w:val="00C1404A"/>
    <w:rsid w:val="00C22DFC"/>
    <w:rsid w:val="00C2650D"/>
    <w:rsid w:val="00C26D67"/>
    <w:rsid w:val="00C304BC"/>
    <w:rsid w:val="00C316E9"/>
    <w:rsid w:val="00C32538"/>
    <w:rsid w:val="00C32AF9"/>
    <w:rsid w:val="00C351E8"/>
    <w:rsid w:val="00C4670C"/>
    <w:rsid w:val="00C4670F"/>
    <w:rsid w:val="00C51A4C"/>
    <w:rsid w:val="00C56988"/>
    <w:rsid w:val="00C57346"/>
    <w:rsid w:val="00C61D0B"/>
    <w:rsid w:val="00C62A12"/>
    <w:rsid w:val="00C66594"/>
    <w:rsid w:val="00C66A00"/>
    <w:rsid w:val="00C7050B"/>
    <w:rsid w:val="00C71E63"/>
    <w:rsid w:val="00C72A12"/>
    <w:rsid w:val="00C73DAD"/>
    <w:rsid w:val="00C76977"/>
    <w:rsid w:val="00C76FE8"/>
    <w:rsid w:val="00C83C43"/>
    <w:rsid w:val="00C87328"/>
    <w:rsid w:val="00C91134"/>
    <w:rsid w:val="00C911AE"/>
    <w:rsid w:val="00C92D39"/>
    <w:rsid w:val="00C93D4B"/>
    <w:rsid w:val="00C94C78"/>
    <w:rsid w:val="00C9565D"/>
    <w:rsid w:val="00C959EB"/>
    <w:rsid w:val="00C95FEA"/>
    <w:rsid w:val="00C96C94"/>
    <w:rsid w:val="00C9764B"/>
    <w:rsid w:val="00CA5740"/>
    <w:rsid w:val="00CA6905"/>
    <w:rsid w:val="00CA6E43"/>
    <w:rsid w:val="00CA7E53"/>
    <w:rsid w:val="00CB4652"/>
    <w:rsid w:val="00CC0FEC"/>
    <w:rsid w:val="00CC7861"/>
    <w:rsid w:val="00CD21C0"/>
    <w:rsid w:val="00CD2BF7"/>
    <w:rsid w:val="00CD3E1D"/>
    <w:rsid w:val="00CD4C81"/>
    <w:rsid w:val="00CD6D71"/>
    <w:rsid w:val="00CE0DBB"/>
    <w:rsid w:val="00CE2FCA"/>
    <w:rsid w:val="00CE4AA0"/>
    <w:rsid w:val="00CE520B"/>
    <w:rsid w:val="00CE552F"/>
    <w:rsid w:val="00D007C0"/>
    <w:rsid w:val="00D00E39"/>
    <w:rsid w:val="00D01754"/>
    <w:rsid w:val="00D029AC"/>
    <w:rsid w:val="00D066EB"/>
    <w:rsid w:val="00D13BFC"/>
    <w:rsid w:val="00D22A4E"/>
    <w:rsid w:val="00D314B1"/>
    <w:rsid w:val="00D3197A"/>
    <w:rsid w:val="00D36B73"/>
    <w:rsid w:val="00D40B7E"/>
    <w:rsid w:val="00D41A30"/>
    <w:rsid w:val="00D463A6"/>
    <w:rsid w:val="00D508A5"/>
    <w:rsid w:val="00D50B0E"/>
    <w:rsid w:val="00D5165E"/>
    <w:rsid w:val="00D53D2D"/>
    <w:rsid w:val="00D54780"/>
    <w:rsid w:val="00D54BA9"/>
    <w:rsid w:val="00D54CB4"/>
    <w:rsid w:val="00D54D76"/>
    <w:rsid w:val="00D552F8"/>
    <w:rsid w:val="00D573FC"/>
    <w:rsid w:val="00D60102"/>
    <w:rsid w:val="00D66125"/>
    <w:rsid w:val="00D70F3B"/>
    <w:rsid w:val="00D71B0B"/>
    <w:rsid w:val="00D76E94"/>
    <w:rsid w:val="00D916F4"/>
    <w:rsid w:val="00D926C7"/>
    <w:rsid w:val="00D92E4C"/>
    <w:rsid w:val="00D93255"/>
    <w:rsid w:val="00D939C4"/>
    <w:rsid w:val="00DA33D1"/>
    <w:rsid w:val="00DB13C3"/>
    <w:rsid w:val="00DB1AE1"/>
    <w:rsid w:val="00DB1E14"/>
    <w:rsid w:val="00DB30A4"/>
    <w:rsid w:val="00DB75D5"/>
    <w:rsid w:val="00DC0C43"/>
    <w:rsid w:val="00DC7FB7"/>
    <w:rsid w:val="00DD3591"/>
    <w:rsid w:val="00DD4984"/>
    <w:rsid w:val="00DD791B"/>
    <w:rsid w:val="00DD7FBE"/>
    <w:rsid w:val="00DE5850"/>
    <w:rsid w:val="00DF2A43"/>
    <w:rsid w:val="00E0063C"/>
    <w:rsid w:val="00E02A90"/>
    <w:rsid w:val="00E03B23"/>
    <w:rsid w:val="00E0411B"/>
    <w:rsid w:val="00E04BB4"/>
    <w:rsid w:val="00E05EC3"/>
    <w:rsid w:val="00E06641"/>
    <w:rsid w:val="00E14E1B"/>
    <w:rsid w:val="00E17B18"/>
    <w:rsid w:val="00E21AB9"/>
    <w:rsid w:val="00E23726"/>
    <w:rsid w:val="00E2385F"/>
    <w:rsid w:val="00E24780"/>
    <w:rsid w:val="00E25814"/>
    <w:rsid w:val="00E26A52"/>
    <w:rsid w:val="00E27795"/>
    <w:rsid w:val="00E3016C"/>
    <w:rsid w:val="00E3045E"/>
    <w:rsid w:val="00E3217B"/>
    <w:rsid w:val="00E33DBF"/>
    <w:rsid w:val="00E358AD"/>
    <w:rsid w:val="00E50C7F"/>
    <w:rsid w:val="00E5163B"/>
    <w:rsid w:val="00E53069"/>
    <w:rsid w:val="00E55B70"/>
    <w:rsid w:val="00E61757"/>
    <w:rsid w:val="00E66DA2"/>
    <w:rsid w:val="00E7256D"/>
    <w:rsid w:val="00E779F0"/>
    <w:rsid w:val="00E8371A"/>
    <w:rsid w:val="00E84D18"/>
    <w:rsid w:val="00E86B44"/>
    <w:rsid w:val="00E87AB9"/>
    <w:rsid w:val="00E90F3B"/>
    <w:rsid w:val="00E97143"/>
    <w:rsid w:val="00EA3615"/>
    <w:rsid w:val="00EB2802"/>
    <w:rsid w:val="00EB6CF1"/>
    <w:rsid w:val="00EB7A30"/>
    <w:rsid w:val="00EC0AC1"/>
    <w:rsid w:val="00EC20BE"/>
    <w:rsid w:val="00EC658D"/>
    <w:rsid w:val="00EC6F45"/>
    <w:rsid w:val="00ED2135"/>
    <w:rsid w:val="00ED46EC"/>
    <w:rsid w:val="00ED50C1"/>
    <w:rsid w:val="00ED546D"/>
    <w:rsid w:val="00ED5A6A"/>
    <w:rsid w:val="00ED5E8B"/>
    <w:rsid w:val="00EE4124"/>
    <w:rsid w:val="00EE691A"/>
    <w:rsid w:val="00EF0FBF"/>
    <w:rsid w:val="00EF5CA3"/>
    <w:rsid w:val="00F01E58"/>
    <w:rsid w:val="00F02276"/>
    <w:rsid w:val="00F03ADB"/>
    <w:rsid w:val="00F0531F"/>
    <w:rsid w:val="00F1025D"/>
    <w:rsid w:val="00F10548"/>
    <w:rsid w:val="00F1322C"/>
    <w:rsid w:val="00F21466"/>
    <w:rsid w:val="00F230EF"/>
    <w:rsid w:val="00F2637E"/>
    <w:rsid w:val="00F26EF5"/>
    <w:rsid w:val="00F340F0"/>
    <w:rsid w:val="00F348BD"/>
    <w:rsid w:val="00F40F4F"/>
    <w:rsid w:val="00F42FFC"/>
    <w:rsid w:val="00F44BB3"/>
    <w:rsid w:val="00F4719E"/>
    <w:rsid w:val="00F471DC"/>
    <w:rsid w:val="00F473A6"/>
    <w:rsid w:val="00F50DAC"/>
    <w:rsid w:val="00F50FD1"/>
    <w:rsid w:val="00F5194B"/>
    <w:rsid w:val="00F540C8"/>
    <w:rsid w:val="00F54C56"/>
    <w:rsid w:val="00F60C33"/>
    <w:rsid w:val="00F65B4C"/>
    <w:rsid w:val="00F65D0C"/>
    <w:rsid w:val="00F67C18"/>
    <w:rsid w:val="00F71935"/>
    <w:rsid w:val="00F72ADD"/>
    <w:rsid w:val="00F74D34"/>
    <w:rsid w:val="00F74DA5"/>
    <w:rsid w:val="00F7730B"/>
    <w:rsid w:val="00F77AA7"/>
    <w:rsid w:val="00F90038"/>
    <w:rsid w:val="00F94E0B"/>
    <w:rsid w:val="00F95B0C"/>
    <w:rsid w:val="00F9646D"/>
    <w:rsid w:val="00FA17F3"/>
    <w:rsid w:val="00FA5546"/>
    <w:rsid w:val="00FA733A"/>
    <w:rsid w:val="00FA7993"/>
    <w:rsid w:val="00FB00F9"/>
    <w:rsid w:val="00FB05C8"/>
    <w:rsid w:val="00FB0EF4"/>
    <w:rsid w:val="00FB1E2C"/>
    <w:rsid w:val="00FB2866"/>
    <w:rsid w:val="00FB3AD0"/>
    <w:rsid w:val="00FB6C12"/>
    <w:rsid w:val="00FB6DD4"/>
    <w:rsid w:val="00FB6F6C"/>
    <w:rsid w:val="00FC4D37"/>
    <w:rsid w:val="00FD53C1"/>
    <w:rsid w:val="00FD65C9"/>
    <w:rsid w:val="00FE001A"/>
    <w:rsid w:val="00FE0638"/>
    <w:rsid w:val="00FE3BA6"/>
    <w:rsid w:val="00FE3C15"/>
    <w:rsid w:val="00FE4D6B"/>
    <w:rsid w:val="00FF00E2"/>
    <w:rsid w:val="00FF2AA4"/>
    <w:rsid w:val="00FF34E5"/>
    <w:rsid w:val="00FF4119"/>
    <w:rsid w:val="00FF71E6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2520C-C362-4220-BB6D-5D2A2588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5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Vohnický</dc:creator>
  <cp:keywords/>
  <dc:description/>
  <cp:lastModifiedBy>karel_vratny</cp:lastModifiedBy>
  <cp:revision>2</cp:revision>
  <dcterms:created xsi:type="dcterms:W3CDTF">2018-02-20T12:08:00Z</dcterms:created>
  <dcterms:modified xsi:type="dcterms:W3CDTF">2018-02-20T12:08:00Z</dcterms:modified>
</cp:coreProperties>
</file>